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224E5" w14:textId="77777777" w:rsidR="00113DFA" w:rsidRDefault="00113DFA">
      <w:pPr>
        <w:ind w:left="4956"/>
        <w:rPr>
          <w:rFonts w:ascii="Calibri" w:eastAsia="Times New Roman" w:hAnsi="Calibri" w:cs="Tahoma"/>
          <w:sz w:val="20"/>
          <w:szCs w:val="20"/>
        </w:rPr>
      </w:pPr>
      <w:bookmarkStart w:id="0" w:name="_GoBack"/>
      <w:bookmarkEnd w:id="0"/>
    </w:p>
    <w:p w14:paraId="2B2E3418" w14:textId="77777777" w:rsidR="00113DFA" w:rsidRDefault="0078291B">
      <w:pPr>
        <w:ind w:left="4956"/>
        <w:rPr>
          <w:rFonts w:ascii="Calibri" w:eastAsia="Times New Roman" w:hAnsi="Calibri" w:cs="Tahoma"/>
          <w:sz w:val="20"/>
          <w:szCs w:val="20"/>
        </w:rPr>
      </w:pPr>
      <w:r>
        <w:rPr>
          <w:rFonts w:ascii="Calibri" w:eastAsia="Times New Roman" w:hAnsi="Calibri" w:cs="Tahoma"/>
          <w:sz w:val="20"/>
          <w:szCs w:val="20"/>
        </w:rPr>
        <w:t xml:space="preserve">       </w:t>
      </w:r>
    </w:p>
    <w:p w14:paraId="26913A76" w14:textId="77777777" w:rsidR="00113DFA" w:rsidRDefault="0078291B">
      <w:pPr>
        <w:rPr>
          <w:rFonts w:ascii="Garamond" w:eastAsia="Times New Roman" w:hAnsi="Garamond" w:cs="Calibri"/>
          <w:b/>
        </w:rPr>
      </w:pPr>
      <w:bookmarkStart w:id="1" w:name="_Toc481143938"/>
      <w:r>
        <w:rPr>
          <w:rFonts w:ascii="Garamond" w:eastAsia="Times New Roman" w:hAnsi="Garamond" w:cs="Calibri"/>
          <w:b/>
        </w:rPr>
        <w:t xml:space="preserve">Allegato </w:t>
      </w:r>
      <w:bookmarkEnd w:id="1"/>
      <w:r w:rsidR="00726FC0">
        <w:rPr>
          <w:rFonts w:ascii="Garamond" w:eastAsia="Times New Roman" w:hAnsi="Garamond" w:cs="Calibri"/>
          <w:b/>
        </w:rPr>
        <w:t>5</w:t>
      </w:r>
      <w:r>
        <w:rPr>
          <w:rFonts w:ascii="Garamond" w:eastAsia="Times New Roman" w:hAnsi="Garamond" w:cs="Calibri"/>
          <w:b/>
        </w:rPr>
        <w:t xml:space="preserve"> – Possesso dei requisiti</w:t>
      </w:r>
    </w:p>
    <w:p w14:paraId="2C7C8E1F" w14:textId="77777777" w:rsidR="00113DFA" w:rsidRDefault="0078291B">
      <w:pPr>
        <w:rPr>
          <w:rFonts w:ascii="Garamond" w:eastAsia="Times New Roman" w:hAnsi="Garamond" w:cs="Calibri"/>
          <w:sz w:val="20"/>
          <w:szCs w:val="20"/>
        </w:rPr>
      </w:pPr>
      <w:r>
        <w:rPr>
          <w:rFonts w:ascii="Garamond" w:eastAsia="Times New Roman" w:hAnsi="Garamond" w:cs="Calibri"/>
          <w:sz w:val="20"/>
          <w:szCs w:val="20"/>
        </w:rPr>
        <w:t>(produrre una dichiarazione per ognuno dei soci in caso di società costituita o da costituirsi)</w:t>
      </w:r>
    </w:p>
    <w:p w14:paraId="4164F927" w14:textId="77777777" w:rsidR="00113DFA" w:rsidRDefault="00113DFA">
      <w:pPr>
        <w:spacing w:line="276" w:lineRule="auto"/>
        <w:rPr>
          <w:rFonts w:ascii="Garamond" w:eastAsia="Calibri" w:hAnsi="Garamond" w:cs="Times New Roman"/>
          <w:b/>
          <w:szCs w:val="22"/>
          <w:lang w:eastAsia="en-US"/>
        </w:rPr>
      </w:pPr>
    </w:p>
    <w:p w14:paraId="59B7285B" w14:textId="77777777" w:rsidR="00113DFA" w:rsidRDefault="0078291B">
      <w:pPr>
        <w:spacing w:line="276" w:lineRule="auto"/>
        <w:ind w:left="3540" w:firstLine="708"/>
      </w:pPr>
      <w:r>
        <w:rPr>
          <w:rFonts w:ascii="Garamond" w:eastAsia="Calibri" w:hAnsi="Garamond" w:cs="Times New Roman"/>
          <w:b/>
          <w:szCs w:val="22"/>
          <w:lang w:eastAsia="en-US"/>
        </w:rPr>
        <w:t xml:space="preserve">            </w:t>
      </w:r>
      <w:r>
        <w:rPr>
          <w:rFonts w:ascii="Calibri" w:eastAsia="Calibri" w:hAnsi="Calibri" w:cs="Tahoma-Bold"/>
          <w:b/>
          <w:bCs/>
          <w:szCs w:val="22"/>
          <w:lang w:eastAsia="en-US"/>
        </w:rPr>
        <w:t xml:space="preserve">AL GAL LUOGHI DEL MITO E DELLE </w:t>
      </w:r>
      <w:r>
        <w:rPr>
          <w:rFonts w:ascii="Calibri" w:eastAsia="Calibri" w:hAnsi="Calibri" w:cs="Tahoma-Bold"/>
          <w:b/>
          <w:bCs/>
          <w:szCs w:val="22"/>
          <w:lang w:eastAsia="en-US"/>
        </w:rPr>
        <w:tab/>
      </w:r>
      <w:r>
        <w:rPr>
          <w:rFonts w:ascii="Calibri" w:eastAsia="Calibri" w:hAnsi="Calibri" w:cs="Tahoma-Bold"/>
          <w:b/>
          <w:bCs/>
          <w:szCs w:val="22"/>
          <w:lang w:eastAsia="en-US"/>
        </w:rPr>
        <w:tab/>
      </w:r>
      <w:r>
        <w:rPr>
          <w:rFonts w:ascii="Calibri" w:eastAsia="Calibri" w:hAnsi="Calibri" w:cs="Tahoma-Bold"/>
          <w:b/>
          <w:bCs/>
          <w:szCs w:val="22"/>
          <w:lang w:eastAsia="en-US"/>
        </w:rPr>
        <w:tab/>
      </w:r>
      <w:r>
        <w:rPr>
          <w:rFonts w:ascii="Calibri" w:eastAsia="Calibri" w:hAnsi="Calibri" w:cs="Tahoma-Bold"/>
          <w:b/>
          <w:bCs/>
          <w:szCs w:val="22"/>
          <w:lang w:eastAsia="en-US"/>
        </w:rPr>
        <w:tab/>
        <w:t xml:space="preserve">GRAVINE S.c.r.l. </w:t>
      </w:r>
    </w:p>
    <w:p w14:paraId="62940712" w14:textId="77777777" w:rsidR="00113DFA" w:rsidRDefault="00543ECF" w:rsidP="00543ECF">
      <w:pPr>
        <w:ind w:left="3540" w:firstLine="708"/>
        <w:jc w:val="center"/>
      </w:pPr>
      <w:r>
        <w:rPr>
          <w:rFonts w:ascii="Calibri" w:hAnsi="Calibri" w:cs="Tahoma-Bold"/>
          <w:b/>
          <w:bCs/>
        </w:rPr>
        <w:t xml:space="preserve">       </w:t>
      </w:r>
      <w:r w:rsidR="0078291B">
        <w:rPr>
          <w:rFonts w:ascii="Calibri" w:hAnsi="Calibri" w:cs="Tahoma-Bold"/>
          <w:b/>
          <w:bCs/>
        </w:rPr>
        <w:t>Via Vittorio Emanuele</w:t>
      </w:r>
      <w:r w:rsidR="005B4DE1">
        <w:rPr>
          <w:rFonts w:ascii="Calibri" w:hAnsi="Calibri" w:cs="Tahoma-Bold"/>
          <w:b/>
          <w:bCs/>
        </w:rPr>
        <w:t xml:space="preserve"> sn -</w:t>
      </w:r>
      <w:r w:rsidR="0078291B">
        <w:rPr>
          <w:rFonts w:ascii="Calibri" w:hAnsi="Calibri" w:cs="Tahoma-Bold"/>
          <w:b/>
          <w:bCs/>
        </w:rPr>
        <w:t xml:space="preserve"> Palazzo Catalano </w:t>
      </w:r>
    </w:p>
    <w:p w14:paraId="63E01979" w14:textId="77777777" w:rsidR="00113DFA" w:rsidRDefault="0078291B">
      <w:r>
        <w:rPr>
          <w:rFonts w:ascii="Calibri" w:hAnsi="Calibri" w:cs="Tahoma-Bold"/>
          <w:b/>
          <w:bCs/>
        </w:rPr>
        <w:tab/>
      </w:r>
      <w:r>
        <w:rPr>
          <w:rFonts w:ascii="Calibri" w:hAnsi="Calibri" w:cs="Tahoma-Bold"/>
          <w:b/>
          <w:bCs/>
        </w:rPr>
        <w:tab/>
      </w:r>
      <w:r>
        <w:rPr>
          <w:rFonts w:ascii="Calibri" w:hAnsi="Calibri" w:cs="Tahoma-Bold"/>
          <w:b/>
          <w:bCs/>
        </w:rPr>
        <w:tab/>
      </w:r>
      <w:r>
        <w:rPr>
          <w:rFonts w:ascii="Calibri" w:hAnsi="Calibri" w:cs="Tahoma-Bold"/>
          <w:b/>
          <w:bCs/>
        </w:rPr>
        <w:tab/>
      </w:r>
      <w:r>
        <w:rPr>
          <w:rFonts w:ascii="Calibri" w:hAnsi="Calibri" w:cs="Tahoma-Bold"/>
          <w:b/>
          <w:bCs/>
        </w:rPr>
        <w:tab/>
      </w:r>
      <w:r>
        <w:rPr>
          <w:rFonts w:ascii="Calibri" w:hAnsi="Calibri" w:cs="Tahoma-Bold"/>
          <w:b/>
          <w:bCs/>
        </w:rPr>
        <w:tab/>
      </w:r>
      <w:r>
        <w:rPr>
          <w:rFonts w:ascii="Calibri" w:hAnsi="Calibri" w:cs="Tahoma-Bold"/>
          <w:b/>
          <w:bCs/>
        </w:rPr>
        <w:tab/>
        <w:t>74011 CASTELLANETA (TA)</w:t>
      </w:r>
    </w:p>
    <w:p w14:paraId="273E324A" w14:textId="77777777" w:rsidR="00113DFA" w:rsidRDefault="00113DFA">
      <w:pPr>
        <w:jc w:val="right"/>
        <w:rPr>
          <w:rFonts w:ascii="Arial" w:hAnsi="Arial" w:cs="Arial"/>
          <w:b/>
        </w:rPr>
      </w:pPr>
    </w:p>
    <w:p w14:paraId="181C19FA" w14:textId="77777777" w:rsidR="00113DFA" w:rsidRDefault="00113DFA">
      <w:pPr>
        <w:spacing w:line="276" w:lineRule="auto"/>
        <w:ind w:left="4956" w:firstLine="708"/>
        <w:jc w:val="center"/>
        <w:rPr>
          <w:rFonts w:ascii="Garamond" w:eastAsia="Calibri" w:hAnsi="Garamond" w:cs="Times New Roman"/>
          <w:b/>
          <w:szCs w:val="22"/>
          <w:lang w:eastAsia="en-US"/>
        </w:rPr>
      </w:pPr>
    </w:p>
    <w:p w14:paraId="091D3E2D" w14:textId="77777777" w:rsidR="00113DFA" w:rsidRDefault="00113DFA">
      <w:pPr>
        <w:jc w:val="right"/>
        <w:rPr>
          <w:rFonts w:ascii="Garamond" w:eastAsia="Times New Roman" w:hAnsi="Garamond" w:cs="Calibri"/>
          <w:b/>
        </w:rPr>
      </w:pPr>
    </w:p>
    <w:p w14:paraId="41E6FA39" w14:textId="77777777" w:rsidR="00113DFA" w:rsidRDefault="00113DFA">
      <w:pPr>
        <w:rPr>
          <w:rFonts w:ascii="Garamond" w:eastAsia="Times New Roman" w:hAnsi="Garamond" w:cs="Arial"/>
          <w:b/>
          <w:sz w:val="22"/>
          <w:szCs w:val="22"/>
        </w:rPr>
      </w:pPr>
    </w:p>
    <w:p w14:paraId="551A272F" w14:textId="77777777" w:rsidR="00726FC0" w:rsidRPr="00726FC0" w:rsidRDefault="00726FC0" w:rsidP="00726FC0">
      <w:pPr>
        <w:spacing w:line="276" w:lineRule="auto"/>
        <w:jc w:val="center"/>
        <w:rPr>
          <w:rFonts w:ascii="Times New Roman" w:eastAsia="Calibri" w:hAnsi="Times New Roman" w:cs="Times New Roman"/>
          <w:sz w:val="22"/>
          <w:szCs w:val="22"/>
          <w:lang w:eastAsia="en-US"/>
        </w:rPr>
      </w:pPr>
      <w:r w:rsidRPr="00726FC0">
        <w:rPr>
          <w:rFonts w:ascii="Times New Roman" w:eastAsia="Calibri" w:hAnsi="Times New Roman" w:cs="Times New Roman"/>
          <w:sz w:val="22"/>
          <w:szCs w:val="22"/>
          <w:lang w:eastAsia="en-US"/>
        </w:rPr>
        <w:t>STRATEGIA DI SVILUPPO LOCALE 2014-2020 GAL LUOGHI DEL MITO E DELLE GRAVINE</w:t>
      </w:r>
    </w:p>
    <w:p w14:paraId="675E250A" w14:textId="77777777" w:rsidR="00726FC0" w:rsidRPr="00726FC0" w:rsidRDefault="00726FC0" w:rsidP="00726FC0">
      <w:pPr>
        <w:spacing w:line="276" w:lineRule="auto"/>
        <w:jc w:val="center"/>
        <w:rPr>
          <w:rFonts w:ascii="Times New Roman" w:eastAsia="Calibri" w:hAnsi="Times New Roman" w:cs="Times New Roman"/>
          <w:lang w:eastAsia="en-US"/>
        </w:rPr>
      </w:pPr>
      <w:r w:rsidRPr="00726FC0">
        <w:rPr>
          <w:rFonts w:ascii="Times New Roman" w:eastAsia="Calibri" w:hAnsi="Times New Roman" w:cs="Times New Roman"/>
          <w:lang w:eastAsia="en-US"/>
        </w:rPr>
        <w:t xml:space="preserve">AZIONE 5 “La filiera del cibo civile” </w:t>
      </w:r>
    </w:p>
    <w:p w14:paraId="21BFF136" w14:textId="77777777" w:rsidR="00113DFA" w:rsidRDefault="00726FC0" w:rsidP="00726FC0">
      <w:pPr>
        <w:spacing w:line="276" w:lineRule="auto"/>
        <w:jc w:val="center"/>
        <w:rPr>
          <w:rFonts w:ascii="Times New Roman" w:eastAsia="Calibri" w:hAnsi="Times New Roman" w:cs="Times New Roman"/>
          <w:lang w:eastAsia="en-US"/>
        </w:rPr>
      </w:pPr>
      <w:proofErr w:type="gramStart"/>
      <w:r w:rsidRPr="00726FC0">
        <w:rPr>
          <w:rFonts w:ascii="Times New Roman" w:eastAsia="Calibri" w:hAnsi="Times New Roman" w:cs="Times New Roman"/>
          <w:lang w:eastAsia="en-US"/>
        </w:rPr>
        <w:t>Intervento  5.1</w:t>
      </w:r>
      <w:proofErr w:type="gramEnd"/>
      <w:r w:rsidRPr="00726FC0">
        <w:rPr>
          <w:rFonts w:ascii="Times New Roman" w:eastAsia="Calibri" w:hAnsi="Times New Roman" w:cs="Times New Roman"/>
          <w:lang w:eastAsia="en-US"/>
        </w:rPr>
        <w:t xml:space="preserve">  - “Il parco dell’agricoltura civica”</w:t>
      </w:r>
    </w:p>
    <w:p w14:paraId="5B9572C4" w14:textId="77777777" w:rsidR="00726FC0" w:rsidRDefault="00726FC0" w:rsidP="00726FC0">
      <w:pPr>
        <w:spacing w:line="276" w:lineRule="auto"/>
        <w:jc w:val="center"/>
        <w:rPr>
          <w:rFonts w:ascii="Garamond" w:eastAsia="Calibri" w:hAnsi="Garamond" w:cs="Times New Roman"/>
          <w:b/>
          <w:szCs w:val="22"/>
          <w:lang w:eastAsia="en-US"/>
        </w:rPr>
      </w:pPr>
    </w:p>
    <w:p w14:paraId="0F60B45B" w14:textId="77777777" w:rsidR="00113DFA" w:rsidRDefault="0078291B">
      <w:pPr>
        <w:spacing w:line="276" w:lineRule="auto"/>
        <w:jc w:val="center"/>
        <w:rPr>
          <w:rFonts w:ascii="Garamond" w:eastAsia="Calibri" w:hAnsi="Garamond" w:cs="Times New Roman"/>
          <w:b/>
          <w:szCs w:val="22"/>
          <w:lang w:eastAsia="en-US"/>
        </w:rPr>
      </w:pPr>
      <w:r>
        <w:rPr>
          <w:rFonts w:ascii="Garamond" w:eastAsia="Calibri" w:hAnsi="Garamond" w:cs="Times New Roman"/>
          <w:b/>
          <w:szCs w:val="22"/>
          <w:lang w:eastAsia="en-US"/>
        </w:rPr>
        <w:t>DICHIARAZIONE SOSTITUTIVA DI ATTO DI NOTORIETÀ</w:t>
      </w:r>
      <w:r>
        <w:rPr>
          <w:rStyle w:val="Richiamoallanotaapidipagina"/>
          <w:rFonts w:ascii="Garamond" w:eastAsia="Calibri" w:hAnsi="Garamond" w:cs="Times New Roman"/>
          <w:b/>
          <w:szCs w:val="22"/>
          <w:lang w:eastAsia="en-US"/>
        </w:rPr>
        <w:footnoteReference w:id="1"/>
      </w:r>
    </w:p>
    <w:p w14:paraId="0BF3B0CC" w14:textId="77777777" w:rsidR="00113DFA" w:rsidRDefault="0078291B">
      <w:pPr>
        <w:spacing w:line="276" w:lineRule="auto"/>
        <w:jc w:val="center"/>
        <w:rPr>
          <w:rFonts w:ascii="Garamond" w:eastAsia="Calibri" w:hAnsi="Garamond" w:cs="Times New Roman"/>
          <w:sz w:val="20"/>
          <w:szCs w:val="22"/>
          <w:lang w:eastAsia="en-US"/>
        </w:rPr>
      </w:pPr>
      <w:r>
        <w:rPr>
          <w:rFonts w:ascii="Garamond" w:eastAsia="Calibri" w:hAnsi="Garamond" w:cs="Times New Roman"/>
          <w:sz w:val="20"/>
          <w:szCs w:val="22"/>
          <w:lang w:eastAsia="en-US"/>
        </w:rPr>
        <w:t>(artt. 47 e 76 - D.P.R. 28 dicembre 2000, n. 445)</w:t>
      </w:r>
    </w:p>
    <w:p w14:paraId="1ED23C42" w14:textId="77777777" w:rsidR="00113DFA" w:rsidRDefault="00113DFA">
      <w:pPr>
        <w:jc w:val="right"/>
        <w:rPr>
          <w:rFonts w:ascii="Garamond" w:eastAsia="Times New Roman" w:hAnsi="Garamond" w:cs="Calibri"/>
          <w:b/>
        </w:rPr>
      </w:pPr>
    </w:p>
    <w:p w14:paraId="025E61A8" w14:textId="77777777" w:rsidR="00113DFA" w:rsidRDefault="00113DFA">
      <w:pPr>
        <w:rPr>
          <w:rFonts w:ascii="Garamond" w:eastAsia="Times New Roman" w:hAnsi="Garamond" w:cs="Calibri"/>
          <w:b/>
        </w:rPr>
      </w:pPr>
    </w:p>
    <w:p w14:paraId="79D52DEA" w14:textId="77777777" w:rsidR="00113DFA" w:rsidRDefault="0078291B">
      <w:pPr>
        <w:spacing w:before="120" w:after="120" w:line="360" w:lineRule="auto"/>
        <w:jc w:val="both"/>
        <w:rPr>
          <w:rFonts w:ascii="Garamond" w:eastAsia="Times New Roman" w:hAnsi="Garamond" w:cs="Arial"/>
          <w:bCs/>
          <w:lang w:eastAsia="x-none"/>
        </w:rPr>
      </w:pPr>
      <w:r>
        <w:rPr>
          <w:rFonts w:ascii="Garamond" w:eastAsia="Times New Roman" w:hAnsi="Garamond" w:cs="Arial"/>
          <w:bCs/>
          <w:lang w:eastAsia="x-none"/>
        </w:rPr>
        <w:t>Il/La sottoscritto/a _________________________________________________ nato/a _________________________ il ____________ e residente in _____________________ alla Via/Piazza ________________________, Codice Fiscale: _____________________ in qualità di ________________________</w:t>
      </w:r>
      <w:r>
        <w:rPr>
          <w:rStyle w:val="Richiamoallanotaapidipagina"/>
          <w:rFonts w:ascii="Garamond" w:eastAsia="Times New Roman" w:hAnsi="Garamond" w:cs="Arial"/>
          <w:bCs/>
          <w:lang w:eastAsia="x-none"/>
        </w:rPr>
        <w:footnoteReference w:id="2"/>
      </w:r>
      <w:r>
        <w:rPr>
          <w:rFonts w:ascii="Garamond" w:eastAsia="Times New Roman" w:hAnsi="Garamond" w:cs="Arial"/>
          <w:bCs/>
          <w:lang w:eastAsia="x-none"/>
        </w:rPr>
        <w:t xml:space="preserve"> dell’Impresa ___________________________________, forma giuridica _________________________ costituita in data _______________ </w:t>
      </w:r>
      <w:r>
        <w:rPr>
          <w:rFonts w:ascii="Garamond" w:eastAsia="Times New Roman" w:hAnsi="Garamond" w:cs="Arial"/>
          <w:bCs/>
          <w:i/>
          <w:lang w:eastAsia="x-none"/>
        </w:rPr>
        <w:t>oppure</w:t>
      </w:r>
      <w:r>
        <w:rPr>
          <w:rFonts w:ascii="Garamond" w:eastAsia="Times New Roman" w:hAnsi="Garamond" w:cs="Arial"/>
          <w:bCs/>
          <w:lang w:eastAsia="x-none"/>
        </w:rPr>
        <w:t xml:space="preserve"> costituenda.</w:t>
      </w:r>
    </w:p>
    <w:p w14:paraId="024F5995" w14:textId="77777777" w:rsidR="00113DFA" w:rsidRDefault="0078291B">
      <w:pPr>
        <w:spacing w:before="120" w:after="120" w:line="360" w:lineRule="auto"/>
        <w:jc w:val="center"/>
        <w:rPr>
          <w:rFonts w:ascii="Garamond" w:eastAsia="Times New Roman" w:hAnsi="Garamond" w:cs="Arial"/>
          <w:b/>
          <w:bCs/>
          <w:lang w:eastAsia="x-none"/>
        </w:rPr>
      </w:pPr>
      <w:r>
        <w:rPr>
          <w:rFonts w:ascii="Garamond" w:eastAsia="Times New Roman" w:hAnsi="Garamond" w:cs="Arial"/>
          <w:b/>
          <w:bCs/>
          <w:lang w:eastAsia="x-none"/>
        </w:rPr>
        <w:t>CONSAPEVOLE</w:t>
      </w:r>
    </w:p>
    <w:p w14:paraId="392C5F01" w14:textId="77777777" w:rsidR="00113DFA" w:rsidRDefault="0078291B">
      <w:pPr>
        <w:spacing w:before="120" w:after="120"/>
        <w:jc w:val="both"/>
        <w:rPr>
          <w:rFonts w:ascii="Garamond" w:eastAsia="Times New Roman" w:hAnsi="Garamond" w:cs="Arial"/>
          <w:bCs/>
          <w:lang w:eastAsia="x-none"/>
        </w:rPr>
      </w:pPr>
      <w:r>
        <w:rPr>
          <w:rFonts w:ascii="Garamond" w:eastAsia="Times New Roman" w:hAnsi="Garamond" w:cs="Arial"/>
          <w:bCs/>
          <w:lang w:eastAsia="x-none"/>
        </w:rPr>
        <w:t>della responsabilità penale cui può andare incontro in caso di dichiarazioni mendaci e di falsità negli atti, ai sensi e per gli effetti dell’art. 47 e dell’art. 76 del D.P.R. 28 dicembre 2000, n. 445 e successive modificazioni ed integrazioni</w:t>
      </w:r>
    </w:p>
    <w:p w14:paraId="764573D7" w14:textId="77777777" w:rsidR="00113DFA" w:rsidRDefault="0078291B">
      <w:pPr>
        <w:spacing w:before="100"/>
        <w:jc w:val="center"/>
        <w:rPr>
          <w:rFonts w:ascii="Garamond" w:eastAsia="Times New Roman" w:hAnsi="Garamond" w:cs="Arial"/>
          <w:b/>
          <w:bCs/>
          <w:lang w:eastAsia="x-none"/>
        </w:rPr>
      </w:pPr>
      <w:r>
        <w:rPr>
          <w:rFonts w:ascii="Garamond" w:eastAsia="Times New Roman" w:hAnsi="Garamond" w:cs="Arial"/>
          <w:b/>
          <w:bCs/>
          <w:lang w:eastAsia="x-none"/>
        </w:rPr>
        <w:t>DICHIARA</w:t>
      </w:r>
    </w:p>
    <w:p w14:paraId="617A0513" w14:textId="77777777" w:rsidR="00113DFA" w:rsidRDefault="0078291B">
      <w:pPr>
        <w:spacing w:before="100" w:line="360" w:lineRule="auto"/>
        <w:jc w:val="center"/>
        <w:rPr>
          <w:rFonts w:ascii="Garamond" w:eastAsia="Times New Roman" w:hAnsi="Garamond" w:cs="Arial"/>
          <w:b/>
          <w:bCs/>
          <w:smallCaps/>
          <w:sz w:val="20"/>
          <w:lang w:eastAsia="x-none"/>
        </w:rPr>
      </w:pPr>
      <w:r>
        <w:rPr>
          <w:rFonts w:ascii="Garamond" w:eastAsia="Times New Roman" w:hAnsi="Garamond" w:cs="Arial"/>
          <w:b/>
          <w:bCs/>
          <w:smallCaps/>
          <w:sz w:val="20"/>
          <w:lang w:eastAsia="x-none"/>
        </w:rPr>
        <w:t>(barrare le parti non pertinenti)</w:t>
      </w:r>
    </w:p>
    <w:p w14:paraId="2121A16A" w14:textId="77777777" w:rsidR="00BF2D22" w:rsidRDefault="00BF2D22" w:rsidP="00BF2D22">
      <w:pPr>
        <w:spacing w:before="120" w:after="120"/>
        <w:ind w:left="720"/>
        <w:contextualSpacing/>
        <w:jc w:val="both"/>
        <w:rPr>
          <w:rFonts w:ascii="Garamond" w:eastAsia="Times New Roman" w:hAnsi="Garamond" w:cs="Arial"/>
          <w:bCs/>
          <w:lang w:eastAsia="x-none"/>
        </w:rPr>
      </w:pPr>
      <w:bookmarkStart w:id="2" w:name="_Hlk518473373"/>
    </w:p>
    <w:p w14:paraId="223A2E7C" w14:textId="77777777" w:rsidR="00BF2D22" w:rsidRDefault="00BF2D22" w:rsidP="00BF2D22">
      <w:pPr>
        <w:pStyle w:val="Titolo3"/>
        <w:spacing w:before="133"/>
        <w:rPr>
          <w:u w:val="none"/>
        </w:rPr>
      </w:pPr>
    </w:p>
    <w:p w14:paraId="2D160FC2" w14:textId="77777777" w:rsidR="00BF2D22" w:rsidRPr="00704060" w:rsidRDefault="00BF2D22" w:rsidP="00704060">
      <w:pPr>
        <w:pStyle w:val="Corpotesto"/>
        <w:numPr>
          <w:ilvl w:val="0"/>
          <w:numId w:val="1"/>
        </w:numPr>
        <w:spacing w:before="166"/>
        <w:ind w:right="-1"/>
        <w:jc w:val="both"/>
        <w:rPr>
          <w:rFonts w:ascii="Garamond" w:eastAsia="Times New Roman" w:hAnsi="Garamond" w:cs="Arial"/>
          <w:bCs/>
          <w:lang w:eastAsia="x-none"/>
        </w:rPr>
      </w:pPr>
      <w:r w:rsidRPr="00704060">
        <w:rPr>
          <w:rFonts w:ascii="Garamond" w:eastAsia="Times New Roman" w:hAnsi="Garamond" w:cs="Arial"/>
          <w:bCs/>
          <w:lang w:eastAsia="x-none"/>
        </w:rPr>
        <w:lastRenderedPageBreak/>
        <w:t>essere “agricoltore in attività” in possesso dei requisiti previsti dall’art.9 del Reg.UE n.1307/2013, come disciplinato dall’art.3 del D.M. n.1420 del 26.02.2015.</w:t>
      </w:r>
    </w:p>
    <w:p w14:paraId="42674E9B" w14:textId="77777777" w:rsidR="00A619ED" w:rsidRPr="00A619ED" w:rsidRDefault="00A619ED" w:rsidP="00704060">
      <w:pPr>
        <w:pStyle w:val="Corpotesto"/>
        <w:numPr>
          <w:ilvl w:val="0"/>
          <w:numId w:val="1"/>
        </w:numPr>
        <w:spacing w:before="122"/>
        <w:ind w:right="-1"/>
        <w:jc w:val="both"/>
        <w:rPr>
          <w:rFonts w:ascii="Garamond" w:eastAsia="Times New Roman" w:hAnsi="Garamond" w:cs="Arial"/>
          <w:bCs/>
          <w:lang w:eastAsia="x-none"/>
        </w:rPr>
      </w:pPr>
      <w:r w:rsidRPr="00A619ED">
        <w:rPr>
          <w:rFonts w:ascii="Garamond" w:eastAsia="Times New Roman" w:hAnsi="Garamond" w:cs="Arial"/>
          <w:bCs/>
          <w:lang w:eastAsia="x-none"/>
        </w:rPr>
        <w:t>di prevedere interventi localizzati nell’area di competenza del GAL Luoghi del Mito e delle Gravine (Comuni di Castellaneta, Ginosa, Laterza, Massafra, Mottola e Palagianello);</w:t>
      </w:r>
    </w:p>
    <w:p w14:paraId="103F74F1" w14:textId="77777777" w:rsidR="00A619ED" w:rsidRPr="00A619ED" w:rsidRDefault="00A619ED" w:rsidP="00704060">
      <w:pPr>
        <w:pStyle w:val="Corpotesto"/>
        <w:numPr>
          <w:ilvl w:val="0"/>
          <w:numId w:val="1"/>
        </w:numPr>
        <w:spacing w:before="122"/>
        <w:ind w:right="-1"/>
        <w:jc w:val="both"/>
        <w:rPr>
          <w:rFonts w:ascii="Garamond" w:eastAsia="Times New Roman" w:hAnsi="Garamond" w:cs="Arial"/>
          <w:bCs/>
          <w:lang w:eastAsia="x-none"/>
        </w:rPr>
      </w:pPr>
      <w:r w:rsidRPr="00A619ED">
        <w:rPr>
          <w:rFonts w:ascii="Garamond" w:eastAsia="Times New Roman" w:hAnsi="Garamond" w:cs="Arial"/>
          <w:bCs/>
          <w:lang w:eastAsia="x-none"/>
        </w:rPr>
        <w:t>di rispettare i requisiti del beneficiario secondo quanto indicato nel paragrafo 7 dell’Avviso Pubblico;</w:t>
      </w:r>
    </w:p>
    <w:p w14:paraId="6D75F2DA" w14:textId="77777777" w:rsidR="00BF2D22" w:rsidRPr="00A619ED" w:rsidRDefault="00A619ED" w:rsidP="00704060">
      <w:pPr>
        <w:pStyle w:val="Corpotesto"/>
        <w:numPr>
          <w:ilvl w:val="0"/>
          <w:numId w:val="1"/>
        </w:numPr>
        <w:spacing w:before="122"/>
        <w:ind w:right="-1"/>
        <w:jc w:val="both"/>
        <w:rPr>
          <w:rFonts w:ascii="Garamond" w:eastAsia="Times New Roman" w:hAnsi="Garamond" w:cs="Arial"/>
          <w:bCs/>
          <w:lang w:eastAsia="x-none"/>
        </w:rPr>
      </w:pPr>
      <w:r w:rsidRPr="00A619ED">
        <w:rPr>
          <w:rFonts w:ascii="Garamond" w:eastAsia="Times New Roman" w:hAnsi="Garamond" w:cs="Arial"/>
          <w:bCs/>
          <w:lang w:eastAsia="x-none"/>
        </w:rPr>
        <w:t>di non aver presentato più di una candidatura, ovvero di non far parte di altre compagini societarie che si sono candidate a ricevere il sostegno di cui al presente Avviso Pubblico</w:t>
      </w:r>
      <w:r w:rsidR="00BF2D22" w:rsidRPr="00A619ED">
        <w:rPr>
          <w:rFonts w:ascii="Garamond" w:eastAsia="Times New Roman" w:hAnsi="Garamond" w:cs="Arial"/>
          <w:bCs/>
          <w:lang w:eastAsia="x-none"/>
        </w:rPr>
        <w:t>.</w:t>
      </w:r>
    </w:p>
    <w:p w14:paraId="60F282F7" w14:textId="77777777" w:rsidR="00704060" w:rsidRDefault="00A619ED" w:rsidP="00704060">
      <w:pPr>
        <w:pStyle w:val="Corpotesto"/>
        <w:numPr>
          <w:ilvl w:val="0"/>
          <w:numId w:val="1"/>
        </w:numPr>
        <w:spacing w:before="120" w:after="120"/>
        <w:contextualSpacing/>
        <w:jc w:val="both"/>
        <w:rPr>
          <w:rFonts w:ascii="Garamond" w:eastAsia="Times New Roman" w:hAnsi="Garamond" w:cs="Arial"/>
          <w:bCs/>
          <w:lang w:eastAsia="x-none"/>
        </w:rPr>
      </w:pPr>
      <w:r w:rsidRPr="00704060">
        <w:rPr>
          <w:rFonts w:ascii="Garamond" w:eastAsia="Times New Roman" w:hAnsi="Garamond" w:cs="Arial"/>
          <w:bCs/>
          <w:lang w:eastAsia="x-none"/>
        </w:rPr>
        <w:t>di</w:t>
      </w:r>
      <w:r w:rsidR="00BF2D22" w:rsidRPr="00704060">
        <w:rPr>
          <w:rFonts w:ascii="Garamond" w:eastAsia="Times New Roman" w:hAnsi="Garamond" w:cs="Arial"/>
          <w:bCs/>
          <w:lang w:eastAsia="x-none"/>
        </w:rPr>
        <w:t xml:space="preserve"> non deve aver subito condanne con sentenza passata in giudicato </w:t>
      </w:r>
      <w:proofErr w:type="gramStart"/>
      <w:r w:rsidR="00BF2D22" w:rsidRPr="00704060">
        <w:rPr>
          <w:rFonts w:ascii="Garamond" w:eastAsia="Times New Roman" w:hAnsi="Garamond" w:cs="Arial"/>
          <w:bCs/>
          <w:lang w:eastAsia="x-none"/>
        </w:rPr>
        <w:t>per  delitti</w:t>
      </w:r>
      <w:proofErr w:type="gramEnd"/>
      <w:r w:rsidR="00BF2D22" w:rsidRPr="00704060">
        <w:rPr>
          <w:rFonts w:ascii="Garamond" w:eastAsia="Times New Roman" w:hAnsi="Garamond" w:cs="Arial"/>
          <w:bCs/>
          <w:lang w:eastAsia="x-none"/>
        </w:rPr>
        <w:t>, consumati o tentati, o per reati contro la Pubblica Amministrazione o per ogni altro delitto da cui derivi, quale pena accessoria, l'incapacità di contrattare con la Pubblica Amministrazione, o in materia di salute e sicurezza sul lavoro, di cui al D.Lgs. n. 81/2008, o per reati di frode o sofisticazione di prodotti alimentari di cui al Titolo VI capo II e Titolo VIII capo II del Codice Penale e di cui agli artt. 5, 6 e 12 della Legge n. 283/1962 (nei casi pertinenti).</w:t>
      </w:r>
    </w:p>
    <w:p w14:paraId="52971B9D" w14:textId="77777777" w:rsidR="00BF2D22" w:rsidRPr="00704060" w:rsidRDefault="00704060" w:rsidP="00704060">
      <w:pPr>
        <w:pStyle w:val="Corpotesto"/>
        <w:numPr>
          <w:ilvl w:val="0"/>
          <w:numId w:val="1"/>
        </w:numPr>
        <w:spacing w:before="120" w:after="120"/>
        <w:ind w:right="-1"/>
        <w:contextualSpacing/>
        <w:jc w:val="both"/>
        <w:rPr>
          <w:rFonts w:ascii="Garamond" w:eastAsia="Times New Roman" w:hAnsi="Garamond" w:cs="Arial"/>
          <w:bCs/>
          <w:lang w:eastAsia="x-none"/>
        </w:rPr>
      </w:pPr>
      <w:r>
        <w:rPr>
          <w:rFonts w:ascii="Garamond" w:eastAsia="Times New Roman" w:hAnsi="Garamond" w:cs="Arial"/>
          <w:bCs/>
          <w:lang w:eastAsia="x-none"/>
        </w:rPr>
        <w:t xml:space="preserve">di </w:t>
      </w:r>
      <w:r w:rsidR="00BF2D22" w:rsidRPr="00704060">
        <w:rPr>
          <w:rFonts w:ascii="Garamond" w:eastAsia="Times New Roman" w:hAnsi="Garamond" w:cs="Arial"/>
          <w:bCs/>
          <w:lang w:eastAsia="x-none"/>
        </w:rPr>
        <w:t>essere iscritta all’anagrafe delle aziende agricole con posizione debitamente validata (fascicolo aziendale);</w:t>
      </w:r>
    </w:p>
    <w:p w14:paraId="0A0B46BB" w14:textId="77777777" w:rsidR="00BF2D22" w:rsidRPr="00BF2D22" w:rsidRDefault="00A619ED" w:rsidP="00BF2D22">
      <w:pPr>
        <w:numPr>
          <w:ilvl w:val="0"/>
          <w:numId w:val="1"/>
        </w:numPr>
        <w:spacing w:before="120" w:after="120"/>
        <w:contextualSpacing/>
        <w:jc w:val="both"/>
        <w:rPr>
          <w:rFonts w:ascii="Garamond" w:eastAsia="Times New Roman" w:hAnsi="Garamond" w:cs="Arial"/>
          <w:bCs/>
          <w:lang w:eastAsia="x-none"/>
        </w:rPr>
      </w:pPr>
      <w:r>
        <w:rPr>
          <w:rFonts w:ascii="Garamond" w:eastAsia="Times New Roman" w:hAnsi="Garamond" w:cs="Arial"/>
          <w:bCs/>
          <w:lang w:eastAsia="x-none"/>
        </w:rPr>
        <w:t xml:space="preserve">di essere </w:t>
      </w:r>
      <w:r w:rsidR="00BF2D22" w:rsidRPr="00BF2D22">
        <w:rPr>
          <w:rFonts w:ascii="Garamond" w:eastAsia="Times New Roman" w:hAnsi="Garamond" w:cs="Arial"/>
          <w:bCs/>
          <w:lang w:eastAsia="x-none"/>
        </w:rPr>
        <w:t>iscri</w:t>
      </w:r>
      <w:r>
        <w:rPr>
          <w:rFonts w:ascii="Garamond" w:eastAsia="Times New Roman" w:hAnsi="Garamond" w:cs="Arial"/>
          <w:bCs/>
          <w:lang w:eastAsia="x-none"/>
        </w:rPr>
        <w:t>tta in</w:t>
      </w:r>
      <w:r w:rsidR="00BF2D22" w:rsidRPr="00BF2D22">
        <w:rPr>
          <w:rFonts w:ascii="Garamond" w:eastAsia="Times New Roman" w:hAnsi="Garamond" w:cs="Arial"/>
          <w:bCs/>
          <w:lang w:eastAsia="x-none"/>
        </w:rPr>
        <w:t xml:space="preserve"> CCIAA, nel Registro delle Imprese agricole, come impresa agricola attiva;</w:t>
      </w:r>
    </w:p>
    <w:p w14:paraId="6DA52E9A" w14:textId="77777777" w:rsidR="00BF2D22" w:rsidRPr="00BF2D22" w:rsidRDefault="00A619ED" w:rsidP="00BF2D22">
      <w:pPr>
        <w:numPr>
          <w:ilvl w:val="0"/>
          <w:numId w:val="1"/>
        </w:numPr>
        <w:spacing w:before="120" w:after="120"/>
        <w:contextualSpacing/>
        <w:jc w:val="both"/>
        <w:rPr>
          <w:rFonts w:ascii="Garamond" w:eastAsia="Times New Roman" w:hAnsi="Garamond" w:cs="Arial"/>
          <w:bCs/>
          <w:lang w:eastAsia="x-none"/>
        </w:rPr>
      </w:pPr>
      <w:r>
        <w:rPr>
          <w:rFonts w:ascii="Garamond" w:eastAsia="Times New Roman" w:hAnsi="Garamond" w:cs="Arial"/>
          <w:bCs/>
          <w:lang w:eastAsia="x-none"/>
        </w:rPr>
        <w:t xml:space="preserve">che </w:t>
      </w:r>
      <w:r w:rsidR="00BF2D22" w:rsidRPr="00BF2D22">
        <w:rPr>
          <w:rFonts w:ascii="Garamond" w:eastAsia="Times New Roman" w:hAnsi="Garamond" w:cs="Arial"/>
          <w:bCs/>
          <w:lang w:eastAsia="x-none"/>
        </w:rPr>
        <w:t xml:space="preserve">la dimensione economica dell’impresa, espressa in Produzione Standard, </w:t>
      </w:r>
      <w:r>
        <w:rPr>
          <w:rFonts w:ascii="Garamond" w:eastAsia="Times New Roman" w:hAnsi="Garamond" w:cs="Arial"/>
          <w:bCs/>
          <w:lang w:eastAsia="x-none"/>
        </w:rPr>
        <w:t>non e’</w:t>
      </w:r>
      <w:r w:rsidR="00BF2D22" w:rsidRPr="00BF2D22">
        <w:rPr>
          <w:rFonts w:ascii="Garamond" w:eastAsia="Times New Roman" w:hAnsi="Garamond" w:cs="Arial"/>
          <w:bCs/>
          <w:lang w:eastAsia="x-none"/>
        </w:rPr>
        <w:t xml:space="preserve"> superiore a 10.000,00 Euro, con riferimento alla destinazione colturale della SAT ed alla consistenza zootecnica dell’azienda condotta, come risultante dal Fascicolo Aziendale alla data della presentazione della domanda di sostegno (per quanto attiene le PS, si specifica  che la tabella con i valori di riferimento allo stato disponibili (Fonte Rete di Informazione Contabile</w:t>
      </w:r>
      <w:r w:rsidR="00BF2D22" w:rsidRPr="00BF2D22">
        <w:rPr>
          <w:rFonts w:ascii="Garamond" w:eastAsia="Times New Roman" w:hAnsi="Garamond" w:cs="Arial"/>
          <w:bCs/>
          <w:lang w:eastAsia="x-none"/>
        </w:rPr>
        <w:tab/>
        <w:t>Agricola</w:t>
      </w:r>
      <w:r w:rsidR="00BF2D22" w:rsidRPr="00BF2D22">
        <w:rPr>
          <w:rFonts w:ascii="Garamond" w:eastAsia="Times New Roman" w:hAnsi="Garamond" w:cs="Arial"/>
          <w:bCs/>
          <w:lang w:eastAsia="x-none"/>
        </w:rPr>
        <w:tab/>
        <w:t>-</w:t>
      </w:r>
      <w:r w:rsidR="00BF2D22" w:rsidRPr="00BF2D22">
        <w:rPr>
          <w:rFonts w:ascii="Garamond" w:eastAsia="Times New Roman" w:hAnsi="Garamond" w:cs="Arial"/>
          <w:bCs/>
          <w:lang w:eastAsia="x-none"/>
        </w:rPr>
        <w:tab/>
        <w:t>RICA)</w:t>
      </w:r>
      <w:r w:rsidR="00BF2D22" w:rsidRPr="00BF2D22">
        <w:rPr>
          <w:rFonts w:ascii="Garamond" w:eastAsia="Times New Roman" w:hAnsi="Garamond" w:cs="Arial"/>
          <w:bCs/>
          <w:lang w:eastAsia="x-none"/>
        </w:rPr>
        <w:tab/>
        <w:t>è</w:t>
      </w:r>
      <w:r w:rsidR="00BF2D22" w:rsidRPr="00BF2D22">
        <w:rPr>
          <w:rFonts w:ascii="Garamond" w:eastAsia="Times New Roman" w:hAnsi="Garamond" w:cs="Arial"/>
          <w:bCs/>
          <w:lang w:eastAsia="x-none"/>
        </w:rPr>
        <w:tab/>
        <w:t>disponibile</w:t>
      </w:r>
      <w:r w:rsidR="00BF2D22" w:rsidRPr="00BF2D22">
        <w:rPr>
          <w:rFonts w:ascii="Garamond" w:eastAsia="Times New Roman" w:hAnsi="Garamond" w:cs="Arial"/>
          <w:bCs/>
          <w:lang w:eastAsia="x-none"/>
        </w:rPr>
        <w:tab/>
        <w:t>all’indirizzo http://www.rica.inea.it/public/it/rls_ps.php. Detto requisito deve essere mantenuto anche nella fase successiva alla realizzazione del piano degli investimenti proposto al GAL;</w:t>
      </w:r>
    </w:p>
    <w:p w14:paraId="74F9AC66" w14:textId="77777777" w:rsidR="00BF2D22" w:rsidRPr="00BF2D22" w:rsidRDefault="00A619ED" w:rsidP="00BF2D22">
      <w:pPr>
        <w:numPr>
          <w:ilvl w:val="0"/>
          <w:numId w:val="1"/>
        </w:numPr>
        <w:spacing w:before="120" w:after="120"/>
        <w:contextualSpacing/>
        <w:jc w:val="both"/>
        <w:rPr>
          <w:rFonts w:ascii="Garamond" w:eastAsia="Times New Roman" w:hAnsi="Garamond" w:cs="Arial"/>
          <w:bCs/>
          <w:lang w:eastAsia="x-none"/>
        </w:rPr>
      </w:pPr>
      <w:r>
        <w:rPr>
          <w:rFonts w:ascii="Garamond" w:eastAsia="Times New Roman" w:hAnsi="Garamond" w:cs="Arial"/>
          <w:bCs/>
          <w:lang w:eastAsia="x-none"/>
        </w:rPr>
        <w:t xml:space="preserve">che </w:t>
      </w:r>
      <w:r w:rsidR="00BF2D22" w:rsidRPr="00BF2D22">
        <w:rPr>
          <w:rFonts w:ascii="Garamond" w:eastAsia="Times New Roman" w:hAnsi="Garamond" w:cs="Arial"/>
          <w:bCs/>
          <w:lang w:eastAsia="x-none"/>
        </w:rPr>
        <w:t xml:space="preserve">per le imprese del comparto </w:t>
      </w:r>
      <w:proofErr w:type="gramStart"/>
      <w:r w:rsidR="00BF2D22" w:rsidRPr="00BF2D22">
        <w:rPr>
          <w:rFonts w:ascii="Garamond" w:eastAsia="Times New Roman" w:hAnsi="Garamond" w:cs="Arial"/>
          <w:bCs/>
          <w:lang w:eastAsia="x-none"/>
        </w:rPr>
        <w:t xml:space="preserve">zootecnico </w:t>
      </w:r>
      <w:r>
        <w:rPr>
          <w:rFonts w:ascii="Garamond" w:eastAsia="Times New Roman" w:hAnsi="Garamond" w:cs="Arial"/>
          <w:bCs/>
          <w:lang w:eastAsia="x-none"/>
        </w:rPr>
        <w:t>,</w:t>
      </w:r>
      <w:proofErr w:type="gramEnd"/>
      <w:r>
        <w:rPr>
          <w:rFonts w:ascii="Garamond" w:eastAsia="Times New Roman" w:hAnsi="Garamond" w:cs="Arial"/>
          <w:bCs/>
          <w:lang w:eastAsia="x-none"/>
        </w:rPr>
        <w:t xml:space="preserve"> </w:t>
      </w:r>
      <w:r w:rsidR="00BF2D22" w:rsidRPr="00BF2D22">
        <w:rPr>
          <w:rFonts w:ascii="Garamond" w:eastAsia="Times New Roman" w:hAnsi="Garamond" w:cs="Arial"/>
          <w:bCs/>
          <w:lang w:eastAsia="x-none"/>
        </w:rPr>
        <w:t xml:space="preserve"> il fabbisogno alimentare annuo dell'allevamento aziendale, espresso in (unità foraggiere) U.F., sia soddisfatto per almeno il 25% a livello aziendale;</w:t>
      </w:r>
    </w:p>
    <w:p w14:paraId="2957B8F8" w14:textId="77777777" w:rsidR="00BF2D22" w:rsidRPr="00BF2D22" w:rsidRDefault="00A619ED" w:rsidP="00BF2D22">
      <w:pPr>
        <w:numPr>
          <w:ilvl w:val="0"/>
          <w:numId w:val="1"/>
        </w:numPr>
        <w:spacing w:before="120" w:after="120"/>
        <w:contextualSpacing/>
        <w:jc w:val="both"/>
        <w:rPr>
          <w:rFonts w:ascii="Garamond" w:eastAsia="Times New Roman" w:hAnsi="Garamond" w:cs="Arial"/>
          <w:bCs/>
          <w:lang w:eastAsia="x-none"/>
        </w:rPr>
      </w:pPr>
      <w:r>
        <w:rPr>
          <w:rFonts w:ascii="Garamond" w:eastAsia="Times New Roman" w:hAnsi="Garamond" w:cs="Arial"/>
          <w:bCs/>
          <w:lang w:eastAsia="x-none"/>
        </w:rPr>
        <w:t>che l</w:t>
      </w:r>
      <w:r w:rsidR="00BF2D22" w:rsidRPr="00BF2D22">
        <w:rPr>
          <w:rFonts w:ascii="Garamond" w:eastAsia="Times New Roman" w:hAnsi="Garamond" w:cs="Arial"/>
          <w:bCs/>
          <w:lang w:eastAsia="x-none"/>
        </w:rPr>
        <w:t xml:space="preserve">e superfici Agricole condotte dall’impresa </w:t>
      </w:r>
      <w:r>
        <w:rPr>
          <w:rFonts w:ascii="Garamond" w:eastAsia="Times New Roman" w:hAnsi="Garamond" w:cs="Arial"/>
          <w:bCs/>
          <w:lang w:eastAsia="x-none"/>
        </w:rPr>
        <w:t>ricadono</w:t>
      </w:r>
      <w:r w:rsidR="00BF2D22" w:rsidRPr="00BF2D22">
        <w:rPr>
          <w:rFonts w:ascii="Garamond" w:eastAsia="Times New Roman" w:hAnsi="Garamond" w:cs="Arial"/>
          <w:bCs/>
          <w:lang w:eastAsia="x-none"/>
        </w:rPr>
        <w:t xml:space="preserve"> nel territorio del GAL Luoghi del Mito e delle Gravine; nel caso di superfici agricole ricadenti in comuni diversi da quelli dell’area LEADER di riferimento del GAL è condizione di ammissibilità che la maggior parte della superficie rilevabile dal fascicolo aziendale (con riferimento alla SAT) sia compresa nell’area di azione del GAL;</w:t>
      </w:r>
    </w:p>
    <w:p w14:paraId="255FDBEF" w14:textId="77777777" w:rsidR="00BF2D22" w:rsidRPr="00BF2D22" w:rsidRDefault="00BF2D22" w:rsidP="00BF2D22">
      <w:pPr>
        <w:numPr>
          <w:ilvl w:val="0"/>
          <w:numId w:val="1"/>
        </w:numPr>
        <w:spacing w:before="120" w:after="120"/>
        <w:contextualSpacing/>
        <w:jc w:val="both"/>
        <w:rPr>
          <w:rFonts w:ascii="Garamond" w:eastAsia="Times New Roman" w:hAnsi="Garamond" w:cs="Arial"/>
          <w:bCs/>
          <w:lang w:eastAsia="x-none"/>
        </w:rPr>
      </w:pPr>
      <w:r w:rsidRPr="00BF2D22">
        <w:rPr>
          <w:rFonts w:ascii="Garamond" w:eastAsia="Times New Roman" w:hAnsi="Garamond" w:cs="Arial"/>
          <w:bCs/>
          <w:lang w:eastAsia="x-none"/>
        </w:rPr>
        <w:t>non essere impresa in difficoltà ai sensi della normativa comunitaria sugli aiuti di stato per il salvataggio e la ristrutturazione di imprese in difficoltà;</w:t>
      </w:r>
    </w:p>
    <w:p w14:paraId="6985317E" w14:textId="77777777" w:rsidR="00BF2D22" w:rsidRPr="00BF2D22" w:rsidRDefault="00704060" w:rsidP="00BF2D22">
      <w:pPr>
        <w:numPr>
          <w:ilvl w:val="0"/>
          <w:numId w:val="1"/>
        </w:numPr>
        <w:spacing w:before="120" w:after="120"/>
        <w:contextualSpacing/>
        <w:jc w:val="both"/>
        <w:rPr>
          <w:rFonts w:ascii="Garamond" w:eastAsia="Times New Roman" w:hAnsi="Garamond" w:cs="Arial"/>
          <w:bCs/>
          <w:lang w:eastAsia="x-none"/>
        </w:rPr>
      </w:pPr>
      <w:r>
        <w:rPr>
          <w:rFonts w:ascii="Garamond" w:eastAsia="Times New Roman" w:hAnsi="Garamond" w:cs="Arial"/>
          <w:bCs/>
          <w:lang w:eastAsia="x-none"/>
        </w:rPr>
        <w:t>di non aver commesso</w:t>
      </w:r>
      <w:r w:rsidR="00BF2D22" w:rsidRPr="00BF2D22">
        <w:rPr>
          <w:rFonts w:ascii="Garamond" w:eastAsia="Times New Roman" w:hAnsi="Garamond" w:cs="Arial"/>
          <w:bCs/>
          <w:lang w:eastAsia="x-none"/>
        </w:rPr>
        <w:t xml:space="preserve"> reati gravi in danno dello Stato o della Comunità Europea (art. 80 del D. Lgs. 50/2016);</w:t>
      </w:r>
    </w:p>
    <w:p w14:paraId="35C8AE87" w14:textId="77777777" w:rsidR="00BF2D22" w:rsidRPr="00BF2D22" w:rsidRDefault="00A619ED" w:rsidP="00BF2D22">
      <w:pPr>
        <w:numPr>
          <w:ilvl w:val="0"/>
          <w:numId w:val="1"/>
        </w:numPr>
        <w:spacing w:before="120" w:after="120"/>
        <w:contextualSpacing/>
        <w:jc w:val="both"/>
        <w:rPr>
          <w:rFonts w:ascii="Garamond" w:eastAsia="Times New Roman" w:hAnsi="Garamond" w:cs="Arial"/>
          <w:bCs/>
          <w:lang w:eastAsia="x-none"/>
        </w:rPr>
      </w:pPr>
      <w:r>
        <w:rPr>
          <w:rFonts w:ascii="Garamond" w:eastAsia="Times New Roman" w:hAnsi="Garamond" w:cs="Arial"/>
          <w:bCs/>
          <w:lang w:eastAsia="x-none"/>
        </w:rPr>
        <w:t xml:space="preserve">di </w:t>
      </w:r>
      <w:r w:rsidR="00BF2D22" w:rsidRPr="00BF2D22">
        <w:rPr>
          <w:rFonts w:ascii="Garamond" w:eastAsia="Times New Roman" w:hAnsi="Garamond" w:cs="Arial"/>
          <w:bCs/>
          <w:lang w:eastAsia="x-none"/>
        </w:rPr>
        <w:t xml:space="preserve">non aver subito sanzione interdittiva a contrarre con la Pubblica Amministrazione, di cui all'articolo 9, comma 2, lettera d) </w:t>
      </w:r>
      <w:proofErr w:type="gramStart"/>
      <w:r w:rsidR="00BF2D22" w:rsidRPr="00BF2D22">
        <w:rPr>
          <w:rFonts w:ascii="Garamond" w:eastAsia="Times New Roman" w:hAnsi="Garamond" w:cs="Arial"/>
          <w:bCs/>
          <w:lang w:eastAsia="x-none"/>
        </w:rPr>
        <w:t>D.Lgs</w:t>
      </w:r>
      <w:proofErr w:type="gramEnd"/>
      <w:r w:rsidR="00BF2D22" w:rsidRPr="00BF2D22">
        <w:rPr>
          <w:rFonts w:ascii="Garamond" w:eastAsia="Times New Roman" w:hAnsi="Garamond" w:cs="Arial"/>
          <w:bCs/>
          <w:lang w:eastAsia="x-none"/>
        </w:rPr>
        <w:t>. n. 231/01;</w:t>
      </w:r>
    </w:p>
    <w:p w14:paraId="6EDC3F44" w14:textId="77777777" w:rsidR="00BF2D22" w:rsidRPr="00BF2D22" w:rsidRDefault="00A619ED" w:rsidP="00BF2D22">
      <w:pPr>
        <w:numPr>
          <w:ilvl w:val="0"/>
          <w:numId w:val="1"/>
        </w:numPr>
        <w:spacing w:before="120" w:after="120"/>
        <w:contextualSpacing/>
        <w:jc w:val="both"/>
        <w:rPr>
          <w:rFonts w:ascii="Garamond" w:eastAsia="Times New Roman" w:hAnsi="Garamond" w:cs="Arial"/>
          <w:bCs/>
          <w:lang w:eastAsia="x-none"/>
        </w:rPr>
      </w:pPr>
      <w:r>
        <w:rPr>
          <w:rFonts w:ascii="Garamond" w:eastAsia="Times New Roman" w:hAnsi="Garamond" w:cs="Arial"/>
          <w:bCs/>
          <w:lang w:eastAsia="x-none"/>
        </w:rPr>
        <w:t xml:space="preserve">di </w:t>
      </w:r>
      <w:r w:rsidR="00BF2D22" w:rsidRPr="00BF2D22">
        <w:rPr>
          <w:rFonts w:ascii="Garamond" w:eastAsia="Times New Roman" w:hAnsi="Garamond" w:cs="Arial"/>
          <w:bCs/>
          <w:lang w:eastAsia="x-none"/>
        </w:rPr>
        <w:t xml:space="preserve">non </w:t>
      </w:r>
      <w:r>
        <w:rPr>
          <w:rFonts w:ascii="Garamond" w:eastAsia="Times New Roman" w:hAnsi="Garamond" w:cs="Arial"/>
          <w:bCs/>
          <w:lang w:eastAsia="x-none"/>
        </w:rPr>
        <w:t>essere</w:t>
      </w:r>
      <w:r w:rsidR="00BF2D22" w:rsidRPr="00BF2D22">
        <w:rPr>
          <w:rFonts w:ascii="Garamond" w:eastAsia="Times New Roman" w:hAnsi="Garamond" w:cs="Arial"/>
          <w:bCs/>
          <w:lang w:eastAsia="x-none"/>
        </w:rPr>
        <w:t xml:space="preserve"> sottoposto a procedure concorsuali ovvero non </w:t>
      </w:r>
      <w:r>
        <w:rPr>
          <w:rFonts w:ascii="Garamond" w:eastAsia="Times New Roman" w:hAnsi="Garamond" w:cs="Arial"/>
          <w:bCs/>
          <w:lang w:eastAsia="x-none"/>
        </w:rPr>
        <w:t>essere</w:t>
      </w:r>
      <w:r w:rsidR="00BF2D22" w:rsidRPr="00BF2D22">
        <w:rPr>
          <w:rFonts w:ascii="Garamond" w:eastAsia="Times New Roman" w:hAnsi="Garamond" w:cs="Arial"/>
          <w:bCs/>
          <w:lang w:eastAsia="x-none"/>
        </w:rPr>
        <w:t xml:space="preserve"> in stato di fallimento, di liquidazione coatta, di concordato preventivo, e/o non </w:t>
      </w:r>
      <w:r>
        <w:rPr>
          <w:rFonts w:ascii="Garamond" w:eastAsia="Times New Roman" w:hAnsi="Garamond" w:cs="Arial"/>
          <w:bCs/>
          <w:lang w:eastAsia="x-none"/>
        </w:rPr>
        <w:t>essere</w:t>
      </w:r>
      <w:r w:rsidR="00BF2D22" w:rsidRPr="00BF2D22">
        <w:rPr>
          <w:rFonts w:ascii="Garamond" w:eastAsia="Times New Roman" w:hAnsi="Garamond" w:cs="Arial"/>
          <w:bCs/>
          <w:lang w:eastAsia="x-none"/>
        </w:rPr>
        <w:t xml:space="preserve"> in presenza di un procedimento in corso per la dichiarazione di una di tali situazioni;</w:t>
      </w:r>
    </w:p>
    <w:p w14:paraId="127405D2" w14:textId="77777777" w:rsidR="00BF2D22" w:rsidRPr="00BF2D22" w:rsidRDefault="00A619ED" w:rsidP="00BF2D22">
      <w:pPr>
        <w:numPr>
          <w:ilvl w:val="0"/>
          <w:numId w:val="1"/>
        </w:numPr>
        <w:spacing w:before="120" w:after="120"/>
        <w:contextualSpacing/>
        <w:jc w:val="both"/>
        <w:rPr>
          <w:rFonts w:ascii="Garamond" w:eastAsia="Times New Roman" w:hAnsi="Garamond" w:cs="Arial"/>
          <w:bCs/>
          <w:lang w:eastAsia="x-none"/>
        </w:rPr>
      </w:pPr>
      <w:r>
        <w:rPr>
          <w:rFonts w:ascii="Garamond" w:eastAsia="Times New Roman" w:hAnsi="Garamond" w:cs="Arial"/>
          <w:bCs/>
          <w:lang w:eastAsia="x-none"/>
        </w:rPr>
        <w:lastRenderedPageBreak/>
        <w:t xml:space="preserve">di essere </w:t>
      </w:r>
      <w:r w:rsidR="00BF2D22" w:rsidRPr="00BF2D22">
        <w:rPr>
          <w:rFonts w:ascii="Garamond" w:eastAsia="Times New Roman" w:hAnsi="Garamond" w:cs="Arial"/>
          <w:bCs/>
          <w:lang w:eastAsia="x-none"/>
        </w:rPr>
        <w:t>iscri</w:t>
      </w:r>
      <w:r>
        <w:rPr>
          <w:rFonts w:ascii="Garamond" w:eastAsia="Times New Roman" w:hAnsi="Garamond" w:cs="Arial"/>
          <w:bCs/>
          <w:lang w:eastAsia="x-none"/>
        </w:rPr>
        <w:t>tt</w:t>
      </w:r>
      <w:r w:rsidR="005F7EAF">
        <w:rPr>
          <w:rFonts w:ascii="Garamond" w:eastAsia="Times New Roman" w:hAnsi="Garamond" w:cs="Arial"/>
          <w:bCs/>
          <w:lang w:eastAsia="x-none"/>
        </w:rPr>
        <w:t>o</w:t>
      </w:r>
      <w:r w:rsidR="00BF2D22" w:rsidRPr="00BF2D22">
        <w:rPr>
          <w:rFonts w:ascii="Garamond" w:eastAsia="Times New Roman" w:hAnsi="Garamond" w:cs="Arial"/>
          <w:bCs/>
          <w:lang w:eastAsia="x-none"/>
        </w:rPr>
        <w:t xml:space="preserve"> all'INPS (quale Coltivatore Diretto o IAP o Impresa agricola assuntrice di manodopera agricola);</w:t>
      </w:r>
    </w:p>
    <w:p w14:paraId="08101558" w14:textId="77777777" w:rsidR="00BF2D22" w:rsidRPr="00BF2D22" w:rsidRDefault="00A619ED" w:rsidP="00BF2D22">
      <w:pPr>
        <w:numPr>
          <w:ilvl w:val="0"/>
          <w:numId w:val="1"/>
        </w:numPr>
        <w:spacing w:before="120" w:after="120"/>
        <w:contextualSpacing/>
        <w:jc w:val="both"/>
        <w:rPr>
          <w:rFonts w:ascii="Garamond" w:eastAsia="Times New Roman" w:hAnsi="Garamond" w:cs="Arial"/>
          <w:bCs/>
          <w:lang w:eastAsia="x-none"/>
        </w:rPr>
      </w:pPr>
      <w:r>
        <w:rPr>
          <w:rFonts w:ascii="Garamond" w:eastAsia="Times New Roman" w:hAnsi="Garamond" w:cs="Arial"/>
          <w:bCs/>
          <w:lang w:eastAsia="x-none"/>
        </w:rPr>
        <w:t xml:space="preserve">di avere </w:t>
      </w:r>
      <w:proofErr w:type="gramStart"/>
      <w:r>
        <w:rPr>
          <w:rFonts w:ascii="Garamond" w:eastAsia="Times New Roman" w:hAnsi="Garamond" w:cs="Arial"/>
          <w:bCs/>
          <w:lang w:eastAsia="x-none"/>
        </w:rPr>
        <w:t xml:space="preserve">la </w:t>
      </w:r>
      <w:r w:rsidR="00BF2D22" w:rsidRPr="00BF2D22">
        <w:rPr>
          <w:rFonts w:ascii="Garamond" w:eastAsia="Times New Roman" w:hAnsi="Garamond" w:cs="Arial"/>
          <w:bCs/>
          <w:lang w:eastAsia="x-none"/>
        </w:rPr>
        <w:t xml:space="preserve"> regolarità</w:t>
      </w:r>
      <w:proofErr w:type="gramEnd"/>
      <w:r w:rsidR="00BF2D22" w:rsidRPr="00BF2D22">
        <w:rPr>
          <w:rFonts w:ascii="Garamond" w:eastAsia="Times New Roman" w:hAnsi="Garamond" w:cs="Arial"/>
          <w:bCs/>
          <w:lang w:eastAsia="x-none"/>
        </w:rPr>
        <w:t xml:space="preserve"> contributiva  e  non  </w:t>
      </w:r>
      <w:r>
        <w:rPr>
          <w:rFonts w:ascii="Garamond" w:eastAsia="Times New Roman" w:hAnsi="Garamond" w:cs="Arial"/>
          <w:bCs/>
          <w:lang w:eastAsia="x-none"/>
        </w:rPr>
        <w:t>essere</w:t>
      </w:r>
      <w:r w:rsidR="00BF2D22" w:rsidRPr="00BF2D22">
        <w:rPr>
          <w:rFonts w:ascii="Garamond" w:eastAsia="Times New Roman" w:hAnsi="Garamond" w:cs="Arial"/>
          <w:bCs/>
          <w:lang w:eastAsia="x-none"/>
        </w:rPr>
        <w:t xml:space="preserve">  destinatario  di  provvedimento   di  esclusione  da qualsiasi concessione ai sensi dell’art. 2 comma 2 Regolamento regionale n. 31 del 2009;</w:t>
      </w:r>
    </w:p>
    <w:p w14:paraId="6C0F9274" w14:textId="77777777" w:rsidR="00BF2D22" w:rsidRPr="00BF2D22" w:rsidRDefault="00BF2D22" w:rsidP="00BF2D22">
      <w:pPr>
        <w:numPr>
          <w:ilvl w:val="0"/>
          <w:numId w:val="1"/>
        </w:numPr>
        <w:spacing w:before="120" w:after="120"/>
        <w:contextualSpacing/>
        <w:jc w:val="both"/>
        <w:rPr>
          <w:rFonts w:ascii="Garamond" w:eastAsia="Times New Roman" w:hAnsi="Garamond" w:cs="Arial"/>
          <w:bCs/>
          <w:lang w:eastAsia="x-none"/>
        </w:rPr>
      </w:pPr>
      <w:r w:rsidRPr="00BF2D22">
        <w:rPr>
          <w:rFonts w:ascii="Garamond" w:eastAsia="Times New Roman" w:hAnsi="Garamond" w:cs="Arial"/>
          <w:bCs/>
          <w:lang w:eastAsia="x-none"/>
        </w:rPr>
        <w:t xml:space="preserve">non </w:t>
      </w:r>
      <w:r w:rsidR="00A619ED">
        <w:rPr>
          <w:rFonts w:ascii="Garamond" w:eastAsia="Times New Roman" w:hAnsi="Garamond" w:cs="Arial"/>
          <w:bCs/>
          <w:lang w:eastAsia="x-none"/>
        </w:rPr>
        <w:t>essere</w:t>
      </w:r>
      <w:r w:rsidRPr="00BF2D22">
        <w:rPr>
          <w:rFonts w:ascii="Garamond" w:eastAsia="Times New Roman" w:hAnsi="Garamond" w:cs="Arial"/>
          <w:bCs/>
          <w:lang w:eastAsia="x-none"/>
        </w:rPr>
        <w:t xml:space="preserve"> stato, negli ultimi 2 anni, oggetto di revoca e recupero di benefici precedentemente concessi nell’ambito della stessa tipologia d’intervento del PSR 2014-2020, ovvero della corrispondente Misura del PSR 2007-2013, non determinati da espressa volontà di rinuncia, e ad eccezione dei casi in cui sia ancora in corso un contenzioso;</w:t>
      </w:r>
    </w:p>
    <w:p w14:paraId="2C7262E7" w14:textId="77777777" w:rsidR="00BF2D22" w:rsidRPr="00BF2D22" w:rsidRDefault="00BF2D22" w:rsidP="00BF2D22">
      <w:pPr>
        <w:numPr>
          <w:ilvl w:val="0"/>
          <w:numId w:val="1"/>
        </w:numPr>
        <w:spacing w:before="120" w:after="120"/>
        <w:contextualSpacing/>
        <w:jc w:val="both"/>
        <w:rPr>
          <w:rFonts w:ascii="Garamond" w:eastAsia="Times New Roman" w:hAnsi="Garamond" w:cs="Arial"/>
          <w:bCs/>
          <w:lang w:eastAsia="x-none"/>
        </w:rPr>
      </w:pPr>
      <w:r w:rsidRPr="00BF2D22">
        <w:rPr>
          <w:rFonts w:ascii="Garamond" w:eastAsia="Times New Roman" w:hAnsi="Garamond" w:cs="Arial"/>
          <w:bCs/>
          <w:lang w:eastAsia="x-none"/>
        </w:rPr>
        <w:t xml:space="preserve">non </w:t>
      </w:r>
      <w:r w:rsidR="00A619ED">
        <w:rPr>
          <w:rFonts w:ascii="Garamond" w:eastAsia="Times New Roman" w:hAnsi="Garamond" w:cs="Arial"/>
          <w:bCs/>
          <w:lang w:eastAsia="x-none"/>
        </w:rPr>
        <w:t>essere</w:t>
      </w:r>
      <w:r w:rsidRPr="00BF2D22">
        <w:rPr>
          <w:rFonts w:ascii="Garamond" w:eastAsia="Times New Roman" w:hAnsi="Garamond" w:cs="Arial"/>
          <w:bCs/>
          <w:lang w:eastAsia="x-none"/>
        </w:rPr>
        <w:t xml:space="preserve"> destinatario di un vigente provvedimento di sospensione del finanziamento nell’ambito della stessa tipologia d’intervento del PSR 2014-2020, ovvero della corrispondente misura del PSR 2007-2013;</w:t>
      </w:r>
    </w:p>
    <w:p w14:paraId="3B490E03" w14:textId="77777777" w:rsidR="00BF2D22" w:rsidRPr="00BF2D22" w:rsidRDefault="00BF2D22" w:rsidP="00BF2D22">
      <w:pPr>
        <w:numPr>
          <w:ilvl w:val="0"/>
          <w:numId w:val="1"/>
        </w:numPr>
        <w:spacing w:before="120" w:after="120"/>
        <w:contextualSpacing/>
        <w:jc w:val="both"/>
        <w:rPr>
          <w:rFonts w:ascii="Garamond" w:eastAsia="Times New Roman" w:hAnsi="Garamond" w:cs="Arial"/>
          <w:bCs/>
          <w:lang w:eastAsia="x-none"/>
        </w:rPr>
      </w:pPr>
      <w:r w:rsidRPr="00BF2D22">
        <w:rPr>
          <w:rFonts w:ascii="Garamond" w:eastAsia="Times New Roman" w:hAnsi="Garamond" w:cs="Arial"/>
          <w:bCs/>
          <w:lang w:eastAsia="x-none"/>
        </w:rPr>
        <w:t xml:space="preserve">non </w:t>
      </w:r>
      <w:r w:rsidR="00A619ED">
        <w:rPr>
          <w:rFonts w:ascii="Garamond" w:eastAsia="Times New Roman" w:hAnsi="Garamond" w:cs="Arial"/>
          <w:bCs/>
          <w:lang w:eastAsia="x-none"/>
        </w:rPr>
        <w:t>essere</w:t>
      </w:r>
      <w:r w:rsidRPr="00BF2D22">
        <w:rPr>
          <w:rFonts w:ascii="Garamond" w:eastAsia="Times New Roman" w:hAnsi="Garamond" w:cs="Arial"/>
          <w:bCs/>
          <w:lang w:eastAsia="x-none"/>
        </w:rPr>
        <w:t xml:space="preserve"> stato oggetto, nell’anno precedente, o nell’anno civile in corso, di provvedimenti di recupero delle somme liquidate, a mezzo escussione delle polizze fideiussorie nell’ambito della stessa tipologia d’intervento del PSR 2014-2020, ovvero della corrispondente misura del PSR 2007-2013;</w:t>
      </w:r>
    </w:p>
    <w:p w14:paraId="7CAB579C" w14:textId="77777777" w:rsidR="00BF2D22" w:rsidRPr="00BF2D22" w:rsidRDefault="00BF2D22" w:rsidP="00A619ED">
      <w:pPr>
        <w:spacing w:before="120" w:after="120"/>
        <w:ind w:left="360"/>
        <w:contextualSpacing/>
        <w:jc w:val="both"/>
        <w:rPr>
          <w:rFonts w:ascii="Garamond" w:eastAsia="Times New Roman" w:hAnsi="Garamond" w:cs="Arial"/>
          <w:bCs/>
          <w:lang w:eastAsia="x-none"/>
        </w:rPr>
      </w:pPr>
      <w:r w:rsidRPr="00BF2D22">
        <w:rPr>
          <w:rFonts w:ascii="Garamond" w:eastAsia="Times New Roman" w:hAnsi="Garamond" w:cs="Arial"/>
          <w:bCs/>
          <w:lang w:eastAsia="x-none"/>
        </w:rPr>
        <w:t xml:space="preserve"> </w:t>
      </w:r>
    </w:p>
    <w:p w14:paraId="544D09A9" w14:textId="77777777" w:rsidR="00BF2D22" w:rsidRPr="00BF2D22" w:rsidRDefault="00BF2D22" w:rsidP="00BF2D22">
      <w:pPr>
        <w:numPr>
          <w:ilvl w:val="0"/>
          <w:numId w:val="1"/>
        </w:numPr>
        <w:spacing w:before="120" w:after="120"/>
        <w:contextualSpacing/>
        <w:jc w:val="both"/>
        <w:rPr>
          <w:rFonts w:ascii="Garamond" w:eastAsia="Times New Roman" w:hAnsi="Garamond" w:cs="Arial"/>
          <w:bCs/>
          <w:lang w:eastAsia="x-none"/>
        </w:rPr>
      </w:pPr>
      <w:r w:rsidRPr="00BF2D22">
        <w:rPr>
          <w:rFonts w:ascii="Garamond" w:eastAsia="Times New Roman" w:hAnsi="Garamond" w:cs="Arial"/>
          <w:bCs/>
          <w:lang w:eastAsia="x-none"/>
        </w:rPr>
        <w:t xml:space="preserve">non </w:t>
      </w:r>
      <w:r w:rsidR="00A619ED">
        <w:rPr>
          <w:rFonts w:ascii="Garamond" w:eastAsia="Times New Roman" w:hAnsi="Garamond" w:cs="Arial"/>
          <w:bCs/>
          <w:lang w:eastAsia="x-none"/>
        </w:rPr>
        <w:t>dover</w:t>
      </w:r>
      <w:r w:rsidRPr="00BF2D22">
        <w:rPr>
          <w:rFonts w:ascii="Garamond" w:eastAsia="Times New Roman" w:hAnsi="Garamond" w:cs="Arial"/>
          <w:bCs/>
          <w:lang w:eastAsia="x-none"/>
        </w:rPr>
        <w:t xml:space="preserve"> provvedere al pagamento delle sanzioni comminate e/o </w:t>
      </w:r>
      <w:r w:rsidR="00A619ED">
        <w:rPr>
          <w:rFonts w:ascii="Garamond" w:eastAsia="Times New Roman" w:hAnsi="Garamond" w:cs="Arial"/>
          <w:bCs/>
          <w:lang w:eastAsia="x-none"/>
        </w:rPr>
        <w:t>a</w:t>
      </w:r>
      <w:r w:rsidRPr="00BF2D22">
        <w:rPr>
          <w:rFonts w:ascii="Garamond" w:eastAsia="Times New Roman" w:hAnsi="Garamond" w:cs="Arial"/>
          <w:bCs/>
          <w:lang w:eastAsia="x-none"/>
        </w:rPr>
        <w:t>lla restituzione dei finanziamenti liquidati sulla base di provvedimenti provinciali e/o regionali adottati per cause imputabili al beneficiario nell’ambito del PSR 2014-2020 e/o PSR 2007-2013.</w:t>
      </w:r>
    </w:p>
    <w:bookmarkEnd w:id="2"/>
    <w:p w14:paraId="2A787A54" w14:textId="77777777" w:rsidR="00113DFA" w:rsidRDefault="0078291B">
      <w:pPr>
        <w:numPr>
          <w:ilvl w:val="0"/>
          <w:numId w:val="1"/>
        </w:numPr>
        <w:spacing w:before="120" w:after="120"/>
        <w:contextualSpacing/>
        <w:jc w:val="both"/>
        <w:rPr>
          <w:rFonts w:ascii="Garamond" w:eastAsia="Times New Roman" w:hAnsi="Garamond" w:cs="Arial"/>
          <w:bCs/>
          <w:lang w:eastAsia="x-none"/>
        </w:rPr>
      </w:pPr>
      <w:r>
        <w:rPr>
          <w:rFonts w:ascii="Garamond" w:eastAsia="Times New Roman" w:hAnsi="Garamond" w:cs="Arial"/>
          <w:bCs/>
          <w:lang w:eastAsia="x-none"/>
        </w:rPr>
        <w:t xml:space="preserve">di </w:t>
      </w:r>
      <w:r w:rsidR="00A619ED">
        <w:rPr>
          <w:rFonts w:ascii="Garamond" w:eastAsia="Times New Roman" w:hAnsi="Garamond" w:cs="Arial"/>
          <w:bCs/>
          <w:lang w:eastAsia="x-none"/>
        </w:rPr>
        <w:t xml:space="preserve">aver presentanto un progetto rientrante nelle tipologie di investimento previste all’art </w:t>
      </w:r>
      <w:proofErr w:type="gramStart"/>
      <w:r w:rsidR="00A619ED">
        <w:rPr>
          <w:rFonts w:ascii="Garamond" w:eastAsia="Times New Roman" w:hAnsi="Garamond" w:cs="Arial"/>
          <w:bCs/>
          <w:lang w:eastAsia="x-none"/>
        </w:rPr>
        <w:t xml:space="preserve">10 </w:t>
      </w:r>
      <w:r>
        <w:rPr>
          <w:rFonts w:ascii="Garamond" w:eastAsia="Times New Roman" w:hAnsi="Garamond" w:cs="Arial"/>
          <w:bCs/>
          <w:lang w:eastAsia="x-none"/>
        </w:rPr>
        <w:t>;</w:t>
      </w:r>
      <w:proofErr w:type="gramEnd"/>
    </w:p>
    <w:p w14:paraId="6AF9AB80" w14:textId="77777777" w:rsidR="007240CC" w:rsidRPr="00704060" w:rsidRDefault="0078291B" w:rsidP="00107C06">
      <w:pPr>
        <w:numPr>
          <w:ilvl w:val="0"/>
          <w:numId w:val="1"/>
        </w:numPr>
        <w:spacing w:before="120" w:after="120"/>
        <w:contextualSpacing/>
        <w:jc w:val="both"/>
        <w:rPr>
          <w:rFonts w:ascii="Garamond" w:eastAsia="Times New Roman" w:hAnsi="Garamond" w:cs="Arial"/>
          <w:bCs/>
          <w:lang w:eastAsia="x-none"/>
        </w:rPr>
      </w:pPr>
      <w:r w:rsidRPr="00704060">
        <w:rPr>
          <w:rFonts w:ascii="Garamond" w:eastAsia="Times New Roman" w:hAnsi="Garamond" w:cs="Arial"/>
          <w:bCs/>
          <w:lang w:eastAsia="x-none"/>
        </w:rPr>
        <w:t xml:space="preserve">di </w:t>
      </w:r>
      <w:r w:rsidR="003C02DE" w:rsidRPr="00704060">
        <w:rPr>
          <w:rFonts w:ascii="Garamond" w:eastAsia="Times New Roman" w:hAnsi="Garamond" w:cs="Arial"/>
          <w:bCs/>
          <w:lang w:eastAsia="x-none"/>
        </w:rPr>
        <w:t xml:space="preserve">aver </w:t>
      </w:r>
      <w:r w:rsidRPr="00704060">
        <w:rPr>
          <w:rFonts w:ascii="Garamond" w:eastAsia="Times New Roman" w:hAnsi="Garamond" w:cs="Arial"/>
          <w:bCs/>
          <w:lang w:eastAsia="x-none"/>
        </w:rPr>
        <w:t>presenta</w:t>
      </w:r>
      <w:r w:rsidR="003C02DE" w:rsidRPr="00704060">
        <w:rPr>
          <w:rFonts w:ascii="Garamond" w:eastAsia="Times New Roman" w:hAnsi="Garamond" w:cs="Arial"/>
          <w:bCs/>
          <w:lang w:eastAsia="x-none"/>
        </w:rPr>
        <w:t>to</w:t>
      </w:r>
      <w:r w:rsidRPr="00704060">
        <w:rPr>
          <w:rFonts w:ascii="Garamond" w:eastAsia="Times New Roman" w:hAnsi="Garamond" w:cs="Arial"/>
          <w:bCs/>
          <w:lang w:eastAsia="x-none"/>
        </w:rPr>
        <w:t xml:space="preserve"> un Piano Aziendale, redatto secondo lo Schema di Business Plan</w:t>
      </w:r>
      <w:r w:rsidRPr="00704060">
        <w:rPr>
          <w:rFonts w:ascii="Garamond" w:eastAsia="Times New Roman" w:hAnsi="Garamond" w:cs="Arial"/>
          <w:b/>
          <w:bCs/>
          <w:lang w:eastAsia="x-none"/>
        </w:rPr>
        <w:t xml:space="preserve"> </w:t>
      </w:r>
      <w:r w:rsidRPr="00704060">
        <w:rPr>
          <w:rFonts w:ascii="Garamond" w:eastAsia="Times New Roman" w:hAnsi="Garamond" w:cs="Arial"/>
          <w:bCs/>
          <w:lang w:eastAsia="x-none"/>
        </w:rPr>
        <w:t xml:space="preserve">allegato </w:t>
      </w:r>
      <w:r w:rsidR="00A619ED" w:rsidRPr="00704060">
        <w:rPr>
          <w:rFonts w:ascii="Garamond" w:eastAsia="Times New Roman" w:hAnsi="Garamond" w:cs="Arial"/>
          <w:bCs/>
          <w:lang w:eastAsia="x-none"/>
        </w:rPr>
        <w:t>4</w:t>
      </w:r>
      <w:r w:rsidRPr="00704060">
        <w:rPr>
          <w:rFonts w:ascii="Garamond" w:eastAsia="Times New Roman" w:hAnsi="Garamond" w:cs="Arial"/>
          <w:bCs/>
          <w:lang w:eastAsia="x-none"/>
        </w:rPr>
        <w:t xml:space="preserve"> all’ Avviso Pubblico, da tecnico abilitato e controfirmato dal richiedente;</w:t>
      </w:r>
    </w:p>
    <w:p w14:paraId="0735362E" w14:textId="77777777" w:rsidR="003C02DE" w:rsidRPr="003C02DE" w:rsidRDefault="00BB00BC" w:rsidP="00704060">
      <w:pPr>
        <w:numPr>
          <w:ilvl w:val="0"/>
          <w:numId w:val="1"/>
        </w:numPr>
        <w:jc w:val="both"/>
        <w:rPr>
          <w:rFonts w:ascii="Garamond" w:eastAsia="Times New Roman" w:hAnsi="Garamond" w:cs="Arial"/>
          <w:bCs/>
          <w:lang w:eastAsia="x-none"/>
        </w:rPr>
      </w:pPr>
      <w:bookmarkStart w:id="3" w:name="_Hlk520735864"/>
      <w:r>
        <w:rPr>
          <w:rFonts w:ascii="Garamond" w:eastAsia="Times New Roman" w:hAnsi="Garamond" w:cs="Arial"/>
          <w:bCs/>
          <w:lang w:eastAsia="x-none"/>
        </w:rPr>
        <w:t>che il progetto soddisfa il requisito dell’innovatività</w:t>
      </w:r>
      <w:r w:rsidR="003C02DE" w:rsidRPr="003C02DE">
        <w:rPr>
          <w:rFonts w:ascii="Garamond" w:eastAsia="Times New Roman" w:hAnsi="Garamond" w:cs="Arial"/>
          <w:bCs/>
          <w:lang w:eastAsia="x-none"/>
        </w:rPr>
        <w:t>;</w:t>
      </w:r>
    </w:p>
    <w:bookmarkEnd w:id="3"/>
    <w:p w14:paraId="1F6C2CBF" w14:textId="77777777" w:rsidR="00113DFA" w:rsidRDefault="0078291B">
      <w:pPr>
        <w:numPr>
          <w:ilvl w:val="0"/>
          <w:numId w:val="1"/>
        </w:numPr>
        <w:spacing w:before="120" w:after="120"/>
        <w:contextualSpacing/>
        <w:jc w:val="both"/>
        <w:rPr>
          <w:rFonts w:ascii="Garamond" w:eastAsia="Times New Roman" w:hAnsi="Garamond" w:cs="Times New Roman"/>
        </w:rPr>
      </w:pPr>
      <w:r>
        <w:rPr>
          <w:rFonts w:ascii="Garamond" w:eastAsia="Times New Roman" w:hAnsi="Garamond" w:cs="Times New Roman"/>
        </w:rPr>
        <w:t>di non essere stato oggetto, nell’anno precedente, o nell’anno civile in corso, di provvedimenti di recupero delle somme liquidate, a mezzo escussione delle polizze fideiussorie nell’ambito della stessa Tipologia d’intervento del PSR 2014-2020, ovvero della corrispondente Misura del PSR 2007-2013;</w:t>
      </w:r>
    </w:p>
    <w:p w14:paraId="13FD7168" w14:textId="77777777" w:rsidR="00113DFA" w:rsidRDefault="0078291B">
      <w:pPr>
        <w:numPr>
          <w:ilvl w:val="0"/>
          <w:numId w:val="1"/>
        </w:numPr>
        <w:spacing w:before="120" w:after="120"/>
        <w:contextualSpacing/>
        <w:jc w:val="both"/>
        <w:rPr>
          <w:rFonts w:ascii="Garamond" w:eastAsia="Times New Roman" w:hAnsi="Garamond" w:cs="Times New Roman"/>
        </w:rPr>
      </w:pPr>
      <w:r>
        <w:rPr>
          <w:rFonts w:ascii="Garamond" w:eastAsia="Times New Roman" w:hAnsi="Garamond" w:cs="Times New Roman"/>
        </w:rPr>
        <w:t>di aver provveduto al pagamento d</w:t>
      </w:r>
      <w:r w:rsidR="003C02DE">
        <w:rPr>
          <w:rFonts w:ascii="Garamond" w:eastAsia="Times New Roman" w:hAnsi="Garamond" w:cs="Times New Roman"/>
        </w:rPr>
        <w:t>i</w:t>
      </w:r>
      <w:r>
        <w:rPr>
          <w:rFonts w:ascii="Garamond" w:eastAsia="Times New Roman" w:hAnsi="Garamond" w:cs="Times New Roman"/>
        </w:rPr>
        <w:t xml:space="preserve"> eventuali sanzioni comminate e/o </w:t>
      </w:r>
      <w:r w:rsidR="003C02DE">
        <w:rPr>
          <w:rFonts w:ascii="Garamond" w:eastAsia="Times New Roman" w:hAnsi="Garamond" w:cs="Times New Roman"/>
        </w:rPr>
        <w:t>alla</w:t>
      </w:r>
      <w:r>
        <w:rPr>
          <w:rFonts w:ascii="Garamond" w:eastAsia="Times New Roman" w:hAnsi="Garamond" w:cs="Times New Roman"/>
        </w:rPr>
        <w:t xml:space="preserve"> restituzione di finanziamenti liquidati sulla base di provvedimenti provinciali e/o regionali adottati per cause imputabili al beneficiario </w:t>
      </w:r>
      <w:r w:rsidR="003C02DE">
        <w:rPr>
          <w:rFonts w:ascii="Garamond" w:eastAsia="Times New Roman" w:hAnsi="Garamond" w:cs="Times New Roman"/>
        </w:rPr>
        <w:t xml:space="preserve">(ivi compresa la espressa rinuncia al contributo pubblico da parte del beneficiario) </w:t>
      </w:r>
      <w:r>
        <w:rPr>
          <w:rFonts w:ascii="Garamond" w:eastAsia="Times New Roman" w:hAnsi="Garamond" w:cs="Times New Roman"/>
        </w:rPr>
        <w:t>nell’ambito del PSR 2014-2020 e/o del PSR 2007-2013;</w:t>
      </w:r>
    </w:p>
    <w:p w14:paraId="7CF46A56" w14:textId="77777777" w:rsidR="00113DFA" w:rsidRDefault="0078291B">
      <w:pPr>
        <w:numPr>
          <w:ilvl w:val="0"/>
          <w:numId w:val="1"/>
        </w:numPr>
        <w:spacing w:before="120" w:after="120"/>
        <w:contextualSpacing/>
        <w:jc w:val="both"/>
        <w:rPr>
          <w:rFonts w:ascii="Garamond" w:eastAsia="Times New Roman" w:hAnsi="Garamond" w:cs="Times New Roman"/>
        </w:rPr>
      </w:pPr>
      <w:r>
        <w:rPr>
          <w:rFonts w:ascii="Garamond" w:eastAsia="Times New Roman" w:hAnsi="Garamond" w:cs="Times New Roman"/>
        </w:rPr>
        <w:t>di non aver richiesto un contributo a valere su qualsiasi “fonte di aiuto” per la medesima iniziativa;</w:t>
      </w:r>
    </w:p>
    <w:p w14:paraId="47A050FD" w14:textId="77777777" w:rsidR="00113DFA" w:rsidRDefault="0078291B">
      <w:pPr>
        <w:numPr>
          <w:ilvl w:val="0"/>
          <w:numId w:val="1"/>
        </w:numPr>
        <w:spacing w:before="120" w:after="120"/>
        <w:contextualSpacing/>
        <w:jc w:val="both"/>
        <w:rPr>
          <w:rFonts w:ascii="Garamond" w:eastAsia="Times New Roman" w:hAnsi="Garamond" w:cs="Times New Roman"/>
        </w:rPr>
      </w:pPr>
      <w:r>
        <w:rPr>
          <w:rFonts w:ascii="Garamond" w:eastAsia="Times New Roman" w:hAnsi="Garamond" w:cs="Times New Roman"/>
          <w:bCs/>
        </w:rPr>
        <w:t>che i dati e le notizie forniti con la presente domanda e nei suoi allegati, sono veritieri;</w:t>
      </w:r>
    </w:p>
    <w:p w14:paraId="6C4FDB8A" w14:textId="77777777" w:rsidR="00113DFA" w:rsidRDefault="0078291B">
      <w:pPr>
        <w:numPr>
          <w:ilvl w:val="0"/>
          <w:numId w:val="1"/>
        </w:numPr>
        <w:spacing w:before="120" w:after="120"/>
        <w:contextualSpacing/>
        <w:jc w:val="both"/>
        <w:rPr>
          <w:rFonts w:ascii="Garamond" w:eastAsia="Times New Roman" w:hAnsi="Garamond" w:cs="Times New Roman"/>
        </w:rPr>
      </w:pPr>
      <w:r>
        <w:rPr>
          <w:rFonts w:ascii="Garamond" w:eastAsia="Times New Roman" w:hAnsi="Garamond" w:cs="Times New Roman"/>
          <w:bCs/>
        </w:rPr>
        <w:t>di autorizzare ai sensi e per gli effetti del D.L. n. 196/2003 “Codice in materia di protezione dei dati personali” e del Regolamento Generale sulla Protezione dei Dati (GDPR), Reg. (UE) n. 2016/679, il GAL Luoghi del Mito e delle Gravine S.c.a r.l., la Regione Puglia, lo Stato Italiano e l’Unione Europea ad utilizzare i propri dati personali, i quali dovranno essere gestiti nell’ambito dei trattamenti con mezzi automatizzati o manuali al solo fine di dare esecuzione agli atti inerenti l’iniziativa progettuale proposta, e che in esecuzione del Codice Privacy, tali trattamenti dovranno essere improntati ai principi di correttezza, liceità e trasparenza e nel rispetto delle norme di sicurezza.</w:t>
      </w:r>
    </w:p>
    <w:p w14:paraId="4EA630F9" w14:textId="77777777" w:rsidR="00113DFA" w:rsidRDefault="00113DFA">
      <w:pPr>
        <w:spacing w:before="120" w:after="120"/>
        <w:contextualSpacing/>
        <w:jc w:val="both"/>
        <w:rPr>
          <w:rFonts w:ascii="Garamond" w:eastAsia="Times New Roman" w:hAnsi="Garamond" w:cs="Times New Roman"/>
          <w:bCs/>
        </w:rPr>
      </w:pPr>
    </w:p>
    <w:p w14:paraId="58B19367" w14:textId="77777777" w:rsidR="00113DFA" w:rsidRDefault="00113DFA">
      <w:pPr>
        <w:spacing w:before="120" w:after="120"/>
        <w:contextualSpacing/>
        <w:jc w:val="both"/>
        <w:rPr>
          <w:rFonts w:ascii="Garamond" w:eastAsia="Times New Roman" w:hAnsi="Garamond" w:cs="Times New Roman"/>
          <w:bCs/>
        </w:rPr>
      </w:pPr>
    </w:p>
    <w:p w14:paraId="2F70B32E" w14:textId="77777777" w:rsidR="00113DFA" w:rsidRDefault="00113DFA">
      <w:pPr>
        <w:spacing w:before="120" w:after="120"/>
        <w:contextualSpacing/>
        <w:jc w:val="both"/>
        <w:rPr>
          <w:rFonts w:ascii="Garamond" w:eastAsia="Times New Roman" w:hAnsi="Garamond" w:cs="Times New Roman"/>
        </w:rPr>
      </w:pPr>
    </w:p>
    <w:p w14:paraId="1196C09C" w14:textId="77777777" w:rsidR="00113DFA" w:rsidRDefault="0078291B">
      <w:pPr>
        <w:spacing w:after="200" w:line="276" w:lineRule="auto"/>
        <w:jc w:val="both"/>
        <w:rPr>
          <w:rFonts w:ascii="Garamond" w:eastAsia="Calibri" w:hAnsi="Garamond" w:cs="Times New Roman"/>
          <w:szCs w:val="22"/>
          <w:lang w:eastAsia="en-US"/>
        </w:rPr>
      </w:pPr>
      <w:r>
        <w:rPr>
          <w:rFonts w:ascii="Garamond" w:eastAsia="Calibri" w:hAnsi="Garamond" w:cs="Times New Roman"/>
          <w:sz w:val="22"/>
          <w:szCs w:val="22"/>
          <w:lang w:eastAsia="en-US"/>
        </w:rPr>
        <w:t>Luogo _________________ data __/__/____</w:t>
      </w:r>
      <w:r>
        <w:rPr>
          <w:rFonts w:ascii="Garamond" w:eastAsia="Calibri" w:hAnsi="Garamond" w:cs="Times New Roman"/>
          <w:szCs w:val="22"/>
          <w:lang w:eastAsia="en-US"/>
        </w:rPr>
        <w:tab/>
      </w:r>
      <w:r>
        <w:rPr>
          <w:rFonts w:ascii="Garamond" w:eastAsia="Calibri" w:hAnsi="Garamond" w:cs="Times New Roman"/>
          <w:szCs w:val="22"/>
          <w:lang w:eastAsia="en-US"/>
        </w:rPr>
        <w:tab/>
      </w:r>
      <w:r>
        <w:rPr>
          <w:rFonts w:ascii="Garamond" w:eastAsia="Calibri" w:hAnsi="Garamond" w:cs="Times New Roman"/>
          <w:szCs w:val="22"/>
          <w:lang w:eastAsia="en-US"/>
        </w:rPr>
        <w:tab/>
      </w:r>
    </w:p>
    <w:p w14:paraId="5F67CC6E" w14:textId="77777777" w:rsidR="00113DFA" w:rsidRDefault="0078291B">
      <w:pPr>
        <w:spacing w:line="276" w:lineRule="auto"/>
        <w:ind w:left="6237" w:firstLine="6"/>
        <w:jc w:val="center"/>
        <w:rPr>
          <w:rFonts w:ascii="Garamond" w:eastAsia="Calibri" w:hAnsi="Garamond" w:cs="Times New Roman"/>
          <w:szCs w:val="22"/>
          <w:lang w:eastAsia="en-US"/>
        </w:rPr>
      </w:pPr>
      <w:r>
        <w:rPr>
          <w:rFonts w:ascii="Garamond" w:eastAsia="Calibri" w:hAnsi="Garamond" w:cs="Times New Roman"/>
          <w:szCs w:val="22"/>
          <w:lang w:eastAsia="en-US"/>
        </w:rPr>
        <w:lastRenderedPageBreak/>
        <w:t>Firma del richiedente</w:t>
      </w:r>
    </w:p>
    <w:p w14:paraId="2C1A74CC" w14:textId="77777777" w:rsidR="00113DFA" w:rsidRDefault="00113DFA">
      <w:pPr>
        <w:spacing w:line="276" w:lineRule="auto"/>
        <w:ind w:left="6237" w:firstLine="6"/>
        <w:jc w:val="center"/>
        <w:rPr>
          <w:rFonts w:ascii="Garamond" w:eastAsia="Calibri" w:hAnsi="Garamond" w:cs="Times New Roman"/>
          <w:szCs w:val="22"/>
          <w:lang w:eastAsia="en-US"/>
        </w:rPr>
      </w:pPr>
    </w:p>
    <w:p w14:paraId="0DFF91FA" w14:textId="77777777" w:rsidR="00113DFA" w:rsidRDefault="0078291B">
      <w:pPr>
        <w:spacing w:after="200" w:line="276" w:lineRule="auto"/>
        <w:ind w:left="6237" w:firstLine="8"/>
        <w:jc w:val="center"/>
        <w:rPr>
          <w:rFonts w:ascii="Garamond" w:eastAsia="Calibri" w:hAnsi="Garamond" w:cs="Times New Roman"/>
          <w:szCs w:val="22"/>
          <w:lang w:eastAsia="en-US"/>
        </w:rPr>
      </w:pPr>
      <w:r>
        <w:rPr>
          <w:rFonts w:ascii="Garamond" w:eastAsia="Calibri" w:hAnsi="Garamond" w:cs="Times New Roman"/>
          <w:szCs w:val="22"/>
          <w:lang w:eastAsia="en-US"/>
        </w:rPr>
        <w:t>____________________________</w:t>
      </w:r>
    </w:p>
    <w:p w14:paraId="208FCB76" w14:textId="77777777" w:rsidR="00113DFA" w:rsidRDefault="00113DFA">
      <w:pPr>
        <w:jc w:val="both"/>
      </w:pPr>
    </w:p>
    <w:sectPr w:rsidR="00113DFA">
      <w:headerReference w:type="default" r:id="rId8"/>
      <w:footerReference w:type="default" r:id="rId9"/>
      <w:pgSz w:w="11906" w:h="16838"/>
      <w:pgMar w:top="2233" w:right="1134" w:bottom="1737" w:left="1134" w:header="708" w:footer="1680" w:gutter="0"/>
      <w:cols w:space="720"/>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DA98E" w14:textId="77777777" w:rsidR="00F16BE7" w:rsidRDefault="00F16BE7">
      <w:r>
        <w:separator/>
      </w:r>
    </w:p>
  </w:endnote>
  <w:endnote w:type="continuationSeparator" w:id="0">
    <w:p w14:paraId="285E3280" w14:textId="77777777" w:rsidR="00F16BE7" w:rsidRDefault="00F1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font>
  <w:font w:name="Times">
    <w:panose1 w:val="00000000000000000000"/>
    <w:charset w:val="4D"/>
    <w:family w:val="roman"/>
    <w:notTrueType/>
    <w:pitch w:val="variable"/>
    <w:sig w:usb0="00000003" w:usb1="00000000" w:usb2="00000000" w:usb3="00000000" w:csb0="00000001" w:csb1="00000000"/>
  </w:font>
  <w:font w:name="Garamond">
    <w:panose1 w:val="02020404030301010803"/>
    <w:charset w:val="00"/>
    <w:family w:val="auto"/>
    <w:pitch w:val="variable"/>
    <w:sig w:usb0="00000287" w:usb1="00000000" w:usb2="00000000" w:usb3="00000000" w:csb0="0000009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A1"/>
    <w:family w:val="auto"/>
    <w:pitch w:val="variable"/>
    <w:sig w:usb0="E1002EFF" w:usb1="C000605B" w:usb2="00000029" w:usb3="00000000" w:csb0="000101FF" w:csb1="00000000"/>
  </w:font>
  <w:font w:name="Tahoma-Bold">
    <w:charset w:val="A1"/>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32549" w14:textId="77777777" w:rsidR="00113DFA" w:rsidRDefault="0078291B">
    <w:pPr>
      <w:pStyle w:val="Pidipagina"/>
      <w:tabs>
        <w:tab w:val="left" w:pos="3180"/>
      </w:tabs>
    </w:pPr>
    <w:r>
      <w:rPr>
        <w:noProof/>
      </w:rPr>
      <w:drawing>
        <wp:anchor distT="0" distB="12700" distL="114300" distR="114300" simplePos="0" relativeHeight="4" behindDoc="1" locked="0" layoutInCell="1" allowOverlap="1" wp14:anchorId="167638C0" wp14:editId="506BE60E">
          <wp:simplePos x="0" y="0"/>
          <wp:positionH relativeFrom="margin">
            <wp:align>center</wp:align>
          </wp:positionH>
          <wp:positionV relativeFrom="margin">
            <wp:posOffset>9405620</wp:posOffset>
          </wp:positionV>
          <wp:extent cx="6817995" cy="1905"/>
          <wp:effectExtent l="0" t="0" r="0" b="0"/>
          <wp:wrapSquare wrapText="bothSides"/>
          <wp:docPr id="2" name="Immagine 5" descr="Macintosh HD:Users:MAC-Grafici:Desktop:trulli_barsento:intestata:bottom_comuni.png"/>
          <wp:cNvGraphicFramePr/>
          <a:graphic xmlns:a="http://schemas.openxmlformats.org/drawingml/2006/main">
            <a:graphicData uri="http://schemas.openxmlformats.org/drawingml/2006/picture">
              <pic:pic xmlns:pic="http://schemas.openxmlformats.org/drawingml/2006/picture">
                <pic:nvPicPr>
                  <pic:cNvPr id="0" name="Immagine 5" descr="Macintosh HD:Users:MAC-Grafici:Desktop:trulli_barsento:intestata:bottom_comuni.png"/>
                  <pic:cNvPicPr/>
                </pic:nvPicPr>
                <pic:blipFill>
                  <a:blip r:embed="rId1"/>
                  <a:stretch/>
                </pic:blipFill>
                <pic:spPr>
                  <a:xfrm rot="10800000">
                    <a:off x="0" y="0"/>
                    <a:ext cx="6817320" cy="1440"/>
                  </a:xfrm>
                  <a:prstGeom prst="rect">
                    <a:avLst/>
                  </a:prstGeom>
                  <a:ln>
                    <a:noFill/>
                  </a:ln>
                </pic:spPr>
              </pic:pic>
            </a:graphicData>
          </a:graphic>
        </wp:anchor>
      </w:drawing>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5EAEA" w14:textId="77777777" w:rsidR="00F16BE7" w:rsidRDefault="00F16BE7">
      <w:r>
        <w:separator/>
      </w:r>
    </w:p>
  </w:footnote>
  <w:footnote w:type="continuationSeparator" w:id="0">
    <w:p w14:paraId="2F7EBA73" w14:textId="77777777" w:rsidR="00F16BE7" w:rsidRDefault="00F16BE7">
      <w:r>
        <w:continuationSeparator/>
      </w:r>
    </w:p>
  </w:footnote>
  <w:footnote w:id="1">
    <w:p w14:paraId="56658BCA" w14:textId="77777777" w:rsidR="00113DFA" w:rsidRDefault="0078291B">
      <w:pPr>
        <w:pStyle w:val="Testonotaapidipagina"/>
        <w:jc w:val="both"/>
      </w:pPr>
      <w:r>
        <w:rPr>
          <w:rStyle w:val="Caratterinotaapidipagina"/>
        </w:rPr>
        <w:footnoteRef/>
      </w:r>
      <w:r>
        <w:rPr>
          <w:rStyle w:val="Caratterinotaapidipagina"/>
        </w:rPr>
        <w:tab/>
      </w:r>
      <w:r>
        <w:rPr>
          <w:rStyle w:val="Caratterinotaapidipagina"/>
        </w:rPr>
        <w:tab/>
      </w:r>
      <w:r>
        <w:rPr>
          <w:rFonts w:ascii="Calibri" w:hAnsi="Calibri"/>
        </w:rPr>
        <w:tab/>
        <w:t xml:space="preserve"> Qualora la dichiarazione non sia firmata digitalmente, allegare fotocopia di un valido documento di identità del dichiarante</w:t>
      </w:r>
    </w:p>
  </w:footnote>
  <w:footnote w:id="2">
    <w:p w14:paraId="10B0A305" w14:textId="77777777" w:rsidR="00113DFA" w:rsidRDefault="0078291B">
      <w:pPr>
        <w:pStyle w:val="Testonotaapidipagina"/>
        <w:jc w:val="both"/>
      </w:pPr>
      <w:r>
        <w:rPr>
          <w:rStyle w:val="Caratterinotaapidipagina"/>
        </w:rPr>
        <w:footnoteRef/>
      </w:r>
      <w:r>
        <w:rPr>
          <w:rStyle w:val="Caratterinotaapidipagina"/>
        </w:rPr>
        <w:tab/>
      </w:r>
      <w:r>
        <w:rPr>
          <w:rStyle w:val="Caratterinotaapidipagina"/>
        </w:rPr>
        <w:tab/>
      </w:r>
      <w:r>
        <w:rPr>
          <w:rFonts w:ascii="Calibri" w:hAnsi="Calibri"/>
        </w:rPr>
        <w:tab/>
        <w:t xml:space="preserve"> Indicare se “titolare” o “legale rappresentante” o “socio”.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B61AB" w14:textId="77777777" w:rsidR="00113DFA" w:rsidRDefault="0078291B">
    <w:pPr>
      <w:pStyle w:val="Intestazione"/>
    </w:pPr>
    <w:r>
      <w:rPr>
        <w:noProof/>
      </w:rPr>
      <w:drawing>
        <wp:anchor distT="0" distB="0" distL="114300" distR="114300" simplePos="0" relativeHeight="7" behindDoc="1" locked="0" layoutInCell="1" allowOverlap="1" wp14:anchorId="24E41564" wp14:editId="5D15554C">
          <wp:simplePos x="0" y="0"/>
          <wp:positionH relativeFrom="column">
            <wp:posOffset>280670</wp:posOffset>
          </wp:positionH>
          <wp:positionV relativeFrom="paragraph">
            <wp:posOffset>-8255</wp:posOffset>
          </wp:positionV>
          <wp:extent cx="556895" cy="519430"/>
          <wp:effectExtent l="0" t="0" r="0" b="0"/>
          <wp:wrapNone/>
          <wp:docPr id="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6"/>
                  <pic:cNvPicPr>
                    <a:picLocks noChangeAspect="1" noChangeArrowheads="1"/>
                  </pic:cNvPicPr>
                </pic:nvPicPr>
                <pic:blipFill>
                  <a:blip r:embed="rId1"/>
                  <a:stretch>
                    <a:fillRect/>
                  </a:stretch>
                </pic:blipFill>
                <pic:spPr bwMode="auto">
                  <a:xfrm>
                    <a:off x="0" y="0"/>
                    <a:ext cx="556895" cy="51943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96ABA"/>
    <w:multiLevelType w:val="multilevel"/>
    <w:tmpl w:val="745A09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7AA44033"/>
    <w:multiLevelType w:val="multilevel"/>
    <w:tmpl w:val="6DEC682E"/>
    <w:lvl w:ilvl="0">
      <w:start w:val="1"/>
      <w:numFmt w:val="bullet"/>
      <w:lvlText w:val=""/>
      <w:lvlJc w:val="left"/>
      <w:pPr>
        <w:ind w:left="720" w:hanging="360"/>
      </w:pPr>
      <w:rPr>
        <w:rFonts w:ascii="Wingdings" w:hAnsi="Wingdings" w:cs="Wingding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DFA"/>
    <w:rsid w:val="00015158"/>
    <w:rsid w:val="000A7316"/>
    <w:rsid w:val="000F31D9"/>
    <w:rsid w:val="00113DFA"/>
    <w:rsid w:val="00114732"/>
    <w:rsid w:val="00130BAA"/>
    <w:rsid w:val="00284620"/>
    <w:rsid w:val="003259D8"/>
    <w:rsid w:val="00377DDC"/>
    <w:rsid w:val="003C02DE"/>
    <w:rsid w:val="004812B5"/>
    <w:rsid w:val="005342C4"/>
    <w:rsid w:val="00543ECF"/>
    <w:rsid w:val="005B4DE1"/>
    <w:rsid w:val="005F7EAF"/>
    <w:rsid w:val="00635CEF"/>
    <w:rsid w:val="006F5891"/>
    <w:rsid w:val="00704060"/>
    <w:rsid w:val="007240CC"/>
    <w:rsid w:val="00726FC0"/>
    <w:rsid w:val="00745572"/>
    <w:rsid w:val="0078291B"/>
    <w:rsid w:val="009E30EF"/>
    <w:rsid w:val="00A35AD1"/>
    <w:rsid w:val="00A619ED"/>
    <w:rsid w:val="00AF21A8"/>
    <w:rsid w:val="00B010A1"/>
    <w:rsid w:val="00BB00BC"/>
    <w:rsid w:val="00BF2D22"/>
    <w:rsid w:val="00E02093"/>
    <w:rsid w:val="00F16BE7"/>
    <w:rsid w:val="00FD1C8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BE7B2"/>
  <w15:docId w15:val="{0F34E55D-2455-448C-938B-A09E9158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it-IT" w:eastAsia="it-IT"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rPr>
  </w:style>
  <w:style w:type="paragraph" w:styleId="Titolo3">
    <w:name w:val="heading 3"/>
    <w:basedOn w:val="Normale"/>
    <w:link w:val="Titolo3Carattere"/>
    <w:uiPriority w:val="1"/>
    <w:qFormat/>
    <w:rsid w:val="00BF2D22"/>
    <w:pPr>
      <w:widowControl w:val="0"/>
      <w:autoSpaceDE w:val="0"/>
      <w:autoSpaceDN w:val="0"/>
      <w:spacing w:before="75"/>
      <w:ind w:left="173"/>
      <w:jc w:val="both"/>
      <w:outlineLvl w:val="2"/>
    </w:pPr>
    <w:rPr>
      <w:rFonts w:ascii="Times New Roman" w:eastAsia="Times New Roman" w:hAnsi="Times New Roman" w:cs="Times New Roman"/>
      <w:b/>
      <w:bCs/>
      <w:i/>
      <w:u w:val="single" w:color="000000"/>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013D53"/>
  </w:style>
  <w:style w:type="character" w:customStyle="1" w:styleId="PidipaginaCarattere">
    <w:name w:val="Piè di pagina Carattere"/>
    <w:basedOn w:val="Carpredefinitoparagrafo"/>
    <w:link w:val="Pidipagina"/>
    <w:uiPriority w:val="99"/>
    <w:qFormat/>
    <w:rsid w:val="00013D53"/>
  </w:style>
  <w:style w:type="character" w:customStyle="1" w:styleId="TestofumettoCarattere">
    <w:name w:val="Testo fumetto Carattere"/>
    <w:basedOn w:val="Carpredefinitoparagrafo"/>
    <w:link w:val="Testofumetto"/>
    <w:uiPriority w:val="99"/>
    <w:semiHidden/>
    <w:qFormat/>
    <w:rsid w:val="00013D53"/>
    <w:rPr>
      <w:rFonts w:ascii="Lucida Grande" w:hAnsi="Lucida Grande" w:cs="Lucida Grande"/>
      <w:sz w:val="18"/>
      <w:szCs w:val="18"/>
    </w:rPr>
  </w:style>
  <w:style w:type="character" w:styleId="Rimandocommento">
    <w:name w:val="annotation reference"/>
    <w:qFormat/>
    <w:rsid w:val="00966137"/>
    <w:rPr>
      <w:sz w:val="16"/>
      <w:szCs w:val="16"/>
    </w:rPr>
  </w:style>
  <w:style w:type="character" w:customStyle="1" w:styleId="TestocommentoCarattere">
    <w:name w:val="Testo commento Carattere"/>
    <w:basedOn w:val="Carpredefinitoparagrafo"/>
    <w:link w:val="Testocommento"/>
    <w:qFormat/>
    <w:rsid w:val="00966137"/>
    <w:rPr>
      <w:rFonts w:ascii="Times" w:eastAsia="Times" w:hAnsi="Times" w:cs="Times New Roman"/>
      <w:sz w:val="20"/>
      <w:szCs w:val="20"/>
      <w:lang w:val="x-none" w:eastAsia="ar-SA"/>
    </w:rPr>
  </w:style>
  <w:style w:type="character" w:customStyle="1" w:styleId="CollegamentoInternet">
    <w:name w:val="Collegamento Internet"/>
    <w:basedOn w:val="Carpredefinitoparagrafo"/>
    <w:uiPriority w:val="99"/>
    <w:unhideWhenUsed/>
    <w:rsid w:val="006A2C60"/>
    <w:rPr>
      <w:color w:val="0000FF" w:themeColor="hyperlink"/>
      <w:u w:val="single"/>
    </w:rPr>
  </w:style>
  <w:style w:type="character" w:customStyle="1" w:styleId="TestonotaapidipaginaCarattere">
    <w:name w:val="Testo nota a piè di pagina Carattere"/>
    <w:basedOn w:val="Carpredefinitoparagrafo"/>
    <w:link w:val="Testonotaapidipagina"/>
    <w:qFormat/>
    <w:rsid w:val="00A83359"/>
    <w:rPr>
      <w:rFonts w:ascii="Times New Roman" w:eastAsia="Times New Roman" w:hAnsi="Times New Roman" w:cs="Times New Roman"/>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qFormat/>
    <w:rsid w:val="00A83359"/>
    <w:rPr>
      <w:vertAlign w:val="superscript"/>
    </w:rPr>
  </w:style>
  <w:style w:type="character" w:customStyle="1" w:styleId="Collegamentoipertestuale1">
    <w:name w:val="Collegamento ipertestuale1"/>
    <w:basedOn w:val="Carpredefinitoparagrafo"/>
    <w:uiPriority w:val="99"/>
    <w:unhideWhenUsed/>
    <w:qFormat/>
    <w:rsid w:val="00A83359"/>
    <w:rPr>
      <w:color w:val="0563C1"/>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character" w:customStyle="1" w:styleId="ListLabel29">
    <w:name w:val="ListLabel 29"/>
    <w:qFormat/>
    <w:rPr>
      <w:rFonts w:ascii="Garamond" w:hAnsi="Garamond" w:cs="Wingdings"/>
      <w:b/>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ascii="Garamond" w:hAnsi="Garamond" w:cs="Wingdings"/>
      <w:b/>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paragraph" w:styleId="Titolo">
    <w:name w:val="Title"/>
    <w:basedOn w:val="Normale"/>
    <w:next w:val="Corpotesto"/>
    <w:qFormat/>
    <w:pPr>
      <w:keepNext/>
      <w:spacing w:before="240" w:after="120"/>
    </w:pPr>
    <w:rPr>
      <w:rFonts w:ascii="Liberation Sans" w:eastAsia="Microsoft YaHei"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ice">
    <w:name w:val="Indice"/>
    <w:basedOn w:val="Normale"/>
    <w:qFormat/>
    <w:pPr>
      <w:suppressLineNumbers/>
    </w:pPr>
    <w:rPr>
      <w:rFonts w:cs="Arial Unicode MS"/>
    </w:rPr>
  </w:style>
  <w:style w:type="paragraph" w:styleId="Intestazione">
    <w:name w:val="header"/>
    <w:basedOn w:val="Normale"/>
    <w:link w:val="IntestazioneCarattere"/>
    <w:uiPriority w:val="99"/>
    <w:unhideWhenUsed/>
    <w:rsid w:val="00013D53"/>
    <w:pPr>
      <w:tabs>
        <w:tab w:val="center" w:pos="4819"/>
        <w:tab w:val="right" w:pos="9638"/>
      </w:tabs>
    </w:pPr>
  </w:style>
  <w:style w:type="paragraph" w:styleId="Pidipagina">
    <w:name w:val="footer"/>
    <w:basedOn w:val="Normale"/>
    <w:link w:val="PidipaginaCarattere"/>
    <w:uiPriority w:val="99"/>
    <w:unhideWhenUsed/>
    <w:rsid w:val="00013D53"/>
    <w:pPr>
      <w:tabs>
        <w:tab w:val="center" w:pos="4819"/>
        <w:tab w:val="right" w:pos="9638"/>
      </w:tabs>
    </w:pPr>
  </w:style>
  <w:style w:type="paragraph" w:styleId="Testofumetto">
    <w:name w:val="Balloon Text"/>
    <w:basedOn w:val="Normale"/>
    <w:link w:val="TestofumettoCarattere"/>
    <w:uiPriority w:val="99"/>
    <w:semiHidden/>
    <w:unhideWhenUsed/>
    <w:qFormat/>
    <w:rsid w:val="00013D53"/>
    <w:rPr>
      <w:rFonts w:ascii="Lucida Grande" w:hAnsi="Lucida Grande" w:cs="Lucida Grande"/>
      <w:sz w:val="18"/>
      <w:szCs w:val="18"/>
    </w:rPr>
  </w:style>
  <w:style w:type="paragraph" w:styleId="Testocommento">
    <w:name w:val="annotation text"/>
    <w:basedOn w:val="Normale"/>
    <w:link w:val="TestocommentoCarattere"/>
    <w:qFormat/>
    <w:rsid w:val="00966137"/>
    <w:pPr>
      <w:suppressAutoHyphens/>
    </w:pPr>
    <w:rPr>
      <w:rFonts w:ascii="Times" w:eastAsia="Times" w:hAnsi="Times" w:cs="Times New Roman"/>
      <w:sz w:val="20"/>
      <w:szCs w:val="20"/>
      <w:lang w:val="x-none" w:eastAsia="ar-SA"/>
    </w:rPr>
  </w:style>
  <w:style w:type="paragraph" w:styleId="Testonotaapidipagina">
    <w:name w:val="footnote text"/>
    <w:basedOn w:val="Normale"/>
    <w:link w:val="TestonotaapidipaginaCarattere"/>
    <w:rsid w:val="00A83359"/>
    <w:rPr>
      <w:rFonts w:ascii="Times New Roman" w:eastAsia="Times New Roman" w:hAnsi="Times New Roman" w:cs="Times New Roman"/>
      <w:sz w:val="20"/>
      <w:szCs w:val="20"/>
    </w:rPr>
  </w:style>
  <w:style w:type="paragraph" w:styleId="Paragrafoelenco">
    <w:name w:val="List Paragraph"/>
    <w:basedOn w:val="Normale"/>
    <w:uiPriority w:val="34"/>
    <w:qFormat/>
    <w:rsid w:val="00C243BD"/>
    <w:pPr>
      <w:ind w:left="720"/>
      <w:contextualSpacing/>
    </w:pPr>
  </w:style>
  <w:style w:type="character" w:customStyle="1" w:styleId="Titolo3Carattere">
    <w:name w:val="Titolo 3 Carattere"/>
    <w:basedOn w:val="Carpredefinitoparagrafo"/>
    <w:link w:val="Titolo3"/>
    <w:uiPriority w:val="1"/>
    <w:rsid w:val="00BF2D22"/>
    <w:rPr>
      <w:rFonts w:ascii="Times New Roman" w:eastAsia="Times New Roman" w:hAnsi="Times New Roman" w:cs="Times New Roman"/>
      <w:b/>
      <w:bCs/>
      <w:i/>
      <w:sz w:val="24"/>
      <w:u w:val="single" w:color="000000"/>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800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FED99-31DF-2D49-9393-E4C095EB8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1193</Words>
  <Characters>6803</Characters>
  <Application>Microsoft Macintosh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 di Microsoft Office</cp:lastModifiedBy>
  <cp:revision>2</cp:revision>
  <cp:lastPrinted>2017-03-14T16:50:00Z</cp:lastPrinted>
  <dcterms:created xsi:type="dcterms:W3CDTF">2021-04-22T17:43:00Z</dcterms:created>
  <dcterms:modified xsi:type="dcterms:W3CDTF">2021-04-22T17:43:00Z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