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DBE" w:rsidRDefault="007B5279">
      <w:pPr>
        <w:ind w:left="4956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 xml:space="preserve">       </w:t>
      </w:r>
    </w:p>
    <w:p w:rsidR="005F5DBE" w:rsidRDefault="007B5279">
      <w:pPr>
        <w:jc w:val="both"/>
        <w:rPr>
          <w:rFonts w:ascii="Garamond" w:eastAsia="Times New Roman" w:hAnsi="Garamond" w:cs="Calibri"/>
          <w:b/>
        </w:rPr>
      </w:pPr>
      <w:bookmarkStart w:id="0" w:name="_Toc481143938"/>
      <w:r>
        <w:rPr>
          <w:rFonts w:ascii="Garamond" w:eastAsia="Times New Roman" w:hAnsi="Garamond" w:cs="Calibri"/>
          <w:b/>
        </w:rPr>
        <w:t xml:space="preserve">Allegato </w:t>
      </w:r>
      <w:bookmarkEnd w:id="0"/>
      <w:r>
        <w:rPr>
          <w:rFonts w:ascii="Garamond" w:eastAsia="Times New Roman" w:hAnsi="Garamond" w:cs="Calibri"/>
          <w:b/>
        </w:rPr>
        <w:t>D – Dichiarazione di impegni</w:t>
      </w:r>
    </w:p>
    <w:p w:rsidR="005F5DBE" w:rsidRDefault="005F5DBE">
      <w:pPr>
        <w:spacing w:line="276" w:lineRule="auto"/>
        <w:ind w:left="4956" w:firstLine="708"/>
        <w:rPr>
          <w:rFonts w:ascii="Garamond" w:eastAsia="Calibri" w:hAnsi="Garamond" w:cs="Times New Roman"/>
          <w:b/>
          <w:szCs w:val="22"/>
          <w:lang w:eastAsia="en-US"/>
        </w:rPr>
      </w:pPr>
    </w:p>
    <w:p w:rsidR="005F5DBE" w:rsidRDefault="007B5279">
      <w:pPr>
        <w:jc w:val="right"/>
      </w:pPr>
      <w:bookmarkStart w:id="1" w:name="__DdeLink__25600_491269289"/>
      <w:r>
        <w:rPr>
          <w:rFonts w:ascii="Calibri" w:hAnsi="Calibri" w:cs="Tahoma-Bold"/>
          <w:b/>
          <w:bCs/>
        </w:rPr>
        <w:t xml:space="preserve">AL GAL LUOGHI DEL MITO E DELLE GRAVINE </w:t>
      </w:r>
      <w:proofErr w:type="spellStart"/>
      <w:r>
        <w:rPr>
          <w:rFonts w:ascii="Calibri" w:hAnsi="Calibri" w:cs="Tahoma-Bold"/>
          <w:b/>
          <w:bCs/>
        </w:rPr>
        <w:t>S.c.a</w:t>
      </w:r>
      <w:proofErr w:type="spellEnd"/>
      <w:r>
        <w:rPr>
          <w:rFonts w:ascii="Calibri" w:hAnsi="Calibri" w:cs="Tahoma-Bold"/>
          <w:b/>
          <w:bCs/>
        </w:rPr>
        <w:t xml:space="preserve"> r.l. </w:t>
      </w:r>
    </w:p>
    <w:p w:rsidR="005F5DBE" w:rsidRDefault="007B5279">
      <w:pPr>
        <w:jc w:val="right"/>
      </w:pPr>
      <w:r>
        <w:rPr>
          <w:rFonts w:ascii="Calibri" w:hAnsi="Calibri" w:cs="Tahoma-Bold"/>
          <w:b/>
          <w:bCs/>
        </w:rPr>
        <w:t>Via Vittorio Emanuele</w:t>
      </w:r>
      <w:r w:rsidR="00387C24">
        <w:rPr>
          <w:rFonts w:ascii="Calibri" w:hAnsi="Calibri" w:cs="Tahoma-Bold"/>
          <w:b/>
          <w:bCs/>
        </w:rPr>
        <w:t xml:space="preserve"> </w:t>
      </w:r>
      <w:proofErr w:type="spellStart"/>
      <w:r w:rsidR="00387C24">
        <w:rPr>
          <w:rFonts w:ascii="Calibri" w:hAnsi="Calibri" w:cs="Tahoma-Bold"/>
          <w:b/>
          <w:bCs/>
        </w:rPr>
        <w:t>sn</w:t>
      </w:r>
      <w:proofErr w:type="spellEnd"/>
      <w:r w:rsidR="00387C24">
        <w:rPr>
          <w:rFonts w:ascii="Calibri" w:hAnsi="Calibri" w:cs="Tahoma-Bold"/>
          <w:b/>
          <w:bCs/>
        </w:rPr>
        <w:t xml:space="preserve"> -</w:t>
      </w:r>
      <w:r>
        <w:rPr>
          <w:rFonts w:ascii="Calibri" w:hAnsi="Calibri" w:cs="Tahoma-Bold"/>
          <w:b/>
          <w:bCs/>
        </w:rPr>
        <w:t xml:space="preserve"> Palazzo Catalano </w:t>
      </w:r>
    </w:p>
    <w:p w:rsidR="005F5DBE" w:rsidRDefault="007B5279">
      <w:pPr>
        <w:jc w:val="right"/>
      </w:pPr>
      <w:r>
        <w:rPr>
          <w:rFonts w:ascii="Calibri" w:hAnsi="Calibri" w:cs="Tahoma-Bold"/>
          <w:b/>
          <w:bCs/>
        </w:rPr>
        <w:t>74011 CASTELLANETA (TA)</w:t>
      </w:r>
    </w:p>
    <w:p w:rsidR="005F5DBE" w:rsidRDefault="005F5DBE">
      <w:pPr>
        <w:jc w:val="right"/>
        <w:rPr>
          <w:rFonts w:ascii="Arial" w:hAnsi="Arial" w:cs="Arial"/>
          <w:b/>
        </w:rPr>
      </w:pPr>
    </w:p>
    <w:p w:rsidR="005F5DBE" w:rsidRDefault="005F5DBE">
      <w:pPr>
        <w:spacing w:line="276" w:lineRule="auto"/>
        <w:ind w:left="4956" w:firstLine="708"/>
        <w:jc w:val="center"/>
        <w:rPr>
          <w:rFonts w:ascii="Garamond" w:eastAsia="Calibri" w:hAnsi="Garamond" w:cs="Times New Roman"/>
          <w:b/>
          <w:szCs w:val="22"/>
          <w:lang w:eastAsia="en-US"/>
        </w:rPr>
      </w:pPr>
    </w:p>
    <w:p w:rsidR="005F5DBE" w:rsidRDefault="005F5DBE">
      <w:pPr>
        <w:jc w:val="right"/>
        <w:rPr>
          <w:rFonts w:ascii="Garamond" w:eastAsia="Times New Roman" w:hAnsi="Garamond" w:cs="Calibri"/>
          <w:b/>
        </w:rPr>
      </w:pPr>
    </w:p>
    <w:p w:rsidR="005F5DBE" w:rsidRDefault="005F5DBE">
      <w:pPr>
        <w:rPr>
          <w:rFonts w:ascii="Garamond" w:eastAsia="Times New Roman" w:hAnsi="Garamond" w:cs="Arial"/>
          <w:b/>
          <w:sz w:val="22"/>
          <w:szCs w:val="22"/>
        </w:rPr>
      </w:pPr>
    </w:p>
    <w:p w:rsidR="005F5DBE" w:rsidRDefault="007B5279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en-US"/>
        </w:rPr>
        <w:t xml:space="preserve">STRATEGIA DI SVILUPPO LOCALE 2014-2020 GAL </w:t>
      </w:r>
      <w:r>
        <w:rPr>
          <w:rFonts w:ascii="Times New Roman" w:eastAsia="Calibri" w:hAnsi="Times New Roman" w:cs="Times New Roman"/>
          <w:szCs w:val="22"/>
          <w:lang w:eastAsia="en-US"/>
        </w:rPr>
        <w:t>LUOGHI DEL MITO E DELLE GRAVINE</w:t>
      </w:r>
    </w:p>
    <w:p w:rsidR="00387C24" w:rsidRPr="00387C24" w:rsidRDefault="007B5279" w:rsidP="00387C24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 xml:space="preserve">Azione 2 </w:t>
      </w:r>
      <w:bookmarkEnd w:id="1"/>
      <w:r w:rsidR="00387C24" w:rsidRPr="00387C24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“Gravine servizi: i laboratori del valore”</w:t>
      </w:r>
    </w:p>
    <w:p w:rsidR="00387C24" w:rsidRPr="00387C24" w:rsidRDefault="00387C24" w:rsidP="00387C24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387C24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Intervento 2.1 “Aiuto all’avviamento di nuove imprese di servizi</w:t>
      </w:r>
      <w:r w:rsidRPr="00387C24">
        <w:rPr>
          <w:rFonts w:ascii="Garamond" w:eastAsia="Calibri" w:hAnsi="Garamond" w:cs="Times New Roman"/>
          <w:b/>
          <w:bCs/>
          <w:color w:val="FF0000"/>
          <w:sz w:val="22"/>
          <w:szCs w:val="22"/>
          <w:lang w:eastAsia="en-US"/>
        </w:rPr>
        <w:t xml:space="preserve"> </w:t>
      </w:r>
      <w:r w:rsidRPr="00387C24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(start up) nel settore del turismo e delle tradizioni artigiane ed enogastronomiche del Parco rurale delle Gravine”</w:t>
      </w:r>
    </w:p>
    <w:p w:rsidR="00387C24" w:rsidRPr="00387C24" w:rsidRDefault="00387C24" w:rsidP="00387C24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387C24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Intervento 2.2 “Sostegno agli investimenti. Le start up del turismo, dell’artigianato e dell’enogastronomia”</w:t>
      </w:r>
    </w:p>
    <w:p w:rsidR="005F5DBE" w:rsidRDefault="005F5DBE" w:rsidP="00387C24">
      <w:pPr>
        <w:spacing w:line="276" w:lineRule="auto"/>
        <w:jc w:val="center"/>
        <w:rPr>
          <w:rFonts w:ascii="Garamond" w:eastAsia="Calibri" w:hAnsi="Garamond" w:cs="Times New Roman"/>
          <w:b/>
          <w:szCs w:val="22"/>
          <w:lang w:eastAsia="en-US"/>
        </w:rPr>
      </w:pPr>
    </w:p>
    <w:p w:rsidR="005F5DBE" w:rsidRDefault="007B5279">
      <w:pPr>
        <w:spacing w:line="276" w:lineRule="auto"/>
        <w:jc w:val="center"/>
        <w:rPr>
          <w:rFonts w:ascii="Garamond" w:eastAsia="Calibri" w:hAnsi="Garamond" w:cs="Times New Roman"/>
          <w:b/>
          <w:szCs w:val="22"/>
          <w:lang w:eastAsia="en-US"/>
        </w:rPr>
      </w:pPr>
      <w:r>
        <w:rPr>
          <w:rFonts w:ascii="Garamond" w:eastAsia="Calibri" w:hAnsi="Garamond" w:cs="Times New Roman"/>
          <w:b/>
          <w:szCs w:val="22"/>
          <w:lang w:eastAsia="en-US"/>
        </w:rPr>
        <w:t>DICHIARAZIONE SOSTITUTIVA DI ATTO DI NOTORIETÀ</w:t>
      </w:r>
      <w:r>
        <w:rPr>
          <w:rStyle w:val="Richiamoallanotaapidipagina"/>
          <w:rFonts w:ascii="Garamond" w:eastAsia="Calibri" w:hAnsi="Garamond" w:cs="Times New Roman"/>
          <w:b/>
          <w:szCs w:val="22"/>
          <w:lang w:eastAsia="en-US"/>
        </w:rPr>
        <w:footnoteReference w:id="1"/>
      </w:r>
    </w:p>
    <w:p w:rsidR="005F5DBE" w:rsidRDefault="007B5279">
      <w:pPr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eastAsia="en-US"/>
        </w:rPr>
      </w:pPr>
      <w:r>
        <w:rPr>
          <w:rFonts w:ascii="Garamond" w:eastAsia="Calibri" w:hAnsi="Garamond" w:cs="Times New Roman"/>
          <w:sz w:val="18"/>
          <w:szCs w:val="18"/>
          <w:lang w:eastAsia="en-US"/>
        </w:rPr>
        <w:t>(artt. 47 e 76 - D.P.R. 28 dicembre 2000, n. 445)</w:t>
      </w:r>
    </w:p>
    <w:p w:rsidR="005F5DBE" w:rsidRDefault="005F5DBE">
      <w:pPr>
        <w:jc w:val="center"/>
        <w:rPr>
          <w:rFonts w:ascii="Garamond" w:eastAsia="Times New Roman" w:hAnsi="Garamond" w:cs="Calibri"/>
          <w:b/>
        </w:rPr>
      </w:pPr>
    </w:p>
    <w:p w:rsidR="005F5DBE" w:rsidRDefault="007B5279">
      <w:pPr>
        <w:spacing w:before="120" w:after="120" w:line="360" w:lineRule="auto"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Il/La sottoscritto/a _________________________________________________ nato/a _________________________ il ____________ e residente in _____________________ alla Via/Piazza ________________________, Codice Fiscale: _____________________ in qualità di ________________________</w:t>
      </w:r>
      <w:r>
        <w:rPr>
          <w:rStyle w:val="Richiamoallanotaapidipagina"/>
          <w:rFonts w:ascii="Garamond" w:eastAsia="Times New Roman" w:hAnsi="Garamond" w:cs="Arial"/>
          <w:bCs/>
          <w:lang w:eastAsia="x-none"/>
        </w:rPr>
        <w:footnoteReference w:id="2"/>
      </w:r>
      <w:r>
        <w:rPr>
          <w:rFonts w:ascii="Garamond" w:eastAsia="Times New Roman" w:hAnsi="Garamond" w:cs="Arial"/>
          <w:bCs/>
          <w:lang w:eastAsia="x-none"/>
        </w:rPr>
        <w:t xml:space="preserve"> dell’Impresa ___________________________________, forma giuridica _________________________ costituita in data _______________ </w:t>
      </w:r>
      <w:r>
        <w:rPr>
          <w:rFonts w:ascii="Garamond" w:eastAsia="Times New Roman" w:hAnsi="Garamond" w:cs="Arial"/>
          <w:bCs/>
          <w:i/>
          <w:lang w:eastAsia="x-none"/>
        </w:rPr>
        <w:t>oppure</w:t>
      </w:r>
      <w:r>
        <w:rPr>
          <w:rFonts w:ascii="Garamond" w:eastAsia="Times New Roman" w:hAnsi="Garamond" w:cs="Arial"/>
          <w:bCs/>
          <w:lang w:eastAsia="x-none"/>
        </w:rPr>
        <w:t xml:space="preserve"> costituenda,</w:t>
      </w:r>
    </w:p>
    <w:p w:rsidR="005F5DBE" w:rsidRDefault="007B5279">
      <w:pPr>
        <w:spacing w:before="120" w:after="120" w:line="360" w:lineRule="auto"/>
        <w:jc w:val="center"/>
        <w:rPr>
          <w:rFonts w:ascii="Garamond" w:eastAsia="Times New Roman" w:hAnsi="Garamond" w:cs="Arial"/>
          <w:b/>
          <w:bCs/>
          <w:lang w:eastAsia="x-none"/>
        </w:rPr>
      </w:pPr>
      <w:r>
        <w:rPr>
          <w:rFonts w:ascii="Garamond" w:eastAsia="Times New Roman" w:hAnsi="Garamond" w:cs="Arial"/>
          <w:b/>
          <w:bCs/>
          <w:lang w:eastAsia="x-none"/>
        </w:rPr>
        <w:t>CONSAPEVOLE</w:t>
      </w:r>
    </w:p>
    <w:p w:rsidR="005F5DBE" w:rsidRDefault="007B5279">
      <w:pPr>
        <w:spacing w:before="120" w:after="120"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integrazioni,</w:t>
      </w:r>
    </w:p>
    <w:p w:rsidR="005F5DBE" w:rsidRDefault="007B5279">
      <w:pPr>
        <w:spacing w:before="120" w:after="120"/>
        <w:jc w:val="center"/>
        <w:rPr>
          <w:rFonts w:ascii="Garamond" w:eastAsia="Times New Roman" w:hAnsi="Garamond" w:cs="Arial"/>
          <w:b/>
          <w:bCs/>
          <w:lang w:eastAsia="x-none"/>
        </w:rPr>
      </w:pPr>
      <w:r>
        <w:rPr>
          <w:rFonts w:ascii="Garamond" w:eastAsia="Times New Roman" w:hAnsi="Garamond" w:cs="Arial"/>
          <w:b/>
          <w:bCs/>
          <w:lang w:eastAsia="x-none"/>
        </w:rPr>
        <w:t>SI IMPEGNA</w:t>
      </w:r>
    </w:p>
    <w:p w:rsidR="005F5DBE" w:rsidRDefault="007B5279">
      <w:pPr>
        <w:spacing w:before="120" w:after="120"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in caso di ammissione a finanziamento e pena l’esclusione degli aiuti concessi ed il recupero delle somme già erogate, a:</w:t>
      </w:r>
    </w:p>
    <w:p w:rsidR="005F5DBE" w:rsidRDefault="007B5279">
      <w:pPr>
        <w:numPr>
          <w:ilvl w:val="0"/>
          <w:numId w:val="1"/>
        </w:numPr>
        <w:spacing w:before="120" w:after="120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 xml:space="preserve">dimostrare, entro </w:t>
      </w:r>
      <w:r w:rsidR="00822836" w:rsidRPr="00CA37CA">
        <w:rPr>
          <w:rFonts w:ascii="Garamond" w:eastAsia="Calibri" w:hAnsi="Garamond" w:cs="Times New Roman"/>
          <w:szCs w:val="22"/>
          <w:lang w:eastAsia="x-none"/>
        </w:rPr>
        <w:t>30</w:t>
      </w:r>
      <w:r w:rsidRPr="00CA37CA">
        <w:rPr>
          <w:rFonts w:ascii="Garamond" w:eastAsia="Calibri" w:hAnsi="Garamond" w:cs="Times New Roman"/>
          <w:szCs w:val="22"/>
          <w:lang w:eastAsia="x-none"/>
        </w:rPr>
        <w:t xml:space="preserve"> giorni</w:t>
      </w:r>
      <w:r>
        <w:rPr>
          <w:rFonts w:ascii="Garamond" w:eastAsia="Calibri" w:hAnsi="Garamond" w:cs="Times New Roman"/>
          <w:szCs w:val="22"/>
          <w:lang w:eastAsia="x-none"/>
        </w:rPr>
        <w:t xml:space="preserve"> dalla pubblicazione della graduatoria provvisoria sul BURP, il possesso della partita IVA riportante il codice ATECO di attività relativo a uno dei settori di attività ammissibili;</w:t>
      </w:r>
    </w:p>
    <w:p w:rsidR="005F5DBE" w:rsidRDefault="004F5FE6" w:rsidP="005A1C20">
      <w:pPr>
        <w:numPr>
          <w:ilvl w:val="0"/>
          <w:numId w:val="1"/>
        </w:numPr>
        <w:spacing w:before="120" w:after="120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 w:rsidRPr="004F5FE6">
        <w:rPr>
          <w:rFonts w:ascii="Garamond" w:eastAsia="Calibri" w:hAnsi="Garamond" w:cs="Times New Roman"/>
          <w:szCs w:val="22"/>
          <w:lang w:eastAsia="x-none"/>
        </w:rPr>
        <w:lastRenderedPageBreak/>
        <w:t>avviare l’attuazione del Piano Aziendale entro e non oltre 6 mesi dalla data di sottoscrizione della lettera di concessione del sostegno e concluderla entro e non oltre 18 mesi dall’avvio</w:t>
      </w:r>
      <w:r w:rsidR="007B5279" w:rsidRPr="00CA4170">
        <w:rPr>
          <w:rFonts w:ascii="Garamond" w:eastAsia="Calibri" w:hAnsi="Garamond" w:cs="Times New Roman"/>
          <w:szCs w:val="22"/>
          <w:lang w:eastAsia="x-none"/>
        </w:rPr>
        <w:t>;</w:t>
      </w:r>
    </w:p>
    <w:p w:rsidR="005F5DBE" w:rsidRDefault="007B5279">
      <w:pPr>
        <w:numPr>
          <w:ilvl w:val="0"/>
          <w:numId w:val="1"/>
        </w:numPr>
        <w:spacing w:before="120" w:after="120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 xml:space="preserve">rispettare le norme sulla sicurezza sui luoghi di lavoro ai sensi del D.lgs. n 81/2008 e </w:t>
      </w:r>
      <w:proofErr w:type="spellStart"/>
      <w:r>
        <w:rPr>
          <w:rFonts w:ascii="Garamond" w:eastAsia="Calibri" w:hAnsi="Garamond" w:cs="Times New Roman"/>
          <w:szCs w:val="22"/>
          <w:lang w:eastAsia="x-none"/>
        </w:rPr>
        <w:t>s.m.i</w:t>
      </w:r>
      <w:proofErr w:type="spellEnd"/>
      <w:r>
        <w:rPr>
          <w:rFonts w:ascii="Garamond" w:eastAsia="Calibri" w:hAnsi="Garamond" w:cs="Times New Roman"/>
          <w:szCs w:val="22"/>
          <w:lang w:eastAsia="x-none"/>
        </w:rPr>
        <w:t>;</w:t>
      </w:r>
    </w:p>
    <w:p w:rsidR="005F5DBE" w:rsidRDefault="007B5279">
      <w:pPr>
        <w:numPr>
          <w:ilvl w:val="0"/>
          <w:numId w:val="1"/>
        </w:numPr>
        <w:spacing w:before="120" w:after="120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rispettare la Legge regionale n. 28/2006 Disciplina in materia di contrasto al lavoro non regolare e del Regolamento regionale attuativo n. 31 del 27/11/2009;</w:t>
      </w:r>
    </w:p>
    <w:p w:rsidR="005F5DBE" w:rsidRDefault="007B5279">
      <w:pPr>
        <w:numPr>
          <w:ilvl w:val="0"/>
          <w:numId w:val="1"/>
        </w:numPr>
        <w:spacing w:before="120" w:after="120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rispettare quanto</w:t>
      </w:r>
      <w:r w:rsidR="00B45E9C">
        <w:rPr>
          <w:rFonts w:ascii="Garamond" w:eastAsia="Calibri" w:hAnsi="Garamond" w:cs="Times New Roman"/>
          <w:szCs w:val="22"/>
          <w:lang w:eastAsia="x-none"/>
        </w:rPr>
        <w:t xml:space="preserve"> </w:t>
      </w:r>
      <w:r>
        <w:rPr>
          <w:rFonts w:ascii="Garamond" w:eastAsia="Calibri" w:hAnsi="Garamond" w:cs="Times New Roman"/>
          <w:szCs w:val="22"/>
          <w:lang w:eastAsia="x-none"/>
        </w:rPr>
        <w:t>previsto dalle norme vigenti in materia di regolarità contributiva (DURC);</w:t>
      </w:r>
    </w:p>
    <w:p w:rsidR="005A1C20" w:rsidRPr="005A1C20" w:rsidRDefault="005A1C20" w:rsidP="00B45E9C">
      <w:pPr>
        <w:pStyle w:val="Paragrafoelenco"/>
        <w:numPr>
          <w:ilvl w:val="0"/>
          <w:numId w:val="1"/>
        </w:numPr>
        <w:ind w:left="284" w:hanging="142"/>
        <w:jc w:val="both"/>
        <w:rPr>
          <w:rFonts w:ascii="Garamond" w:eastAsia="Calibri" w:hAnsi="Garamond" w:cs="Times New Roman"/>
          <w:szCs w:val="22"/>
          <w:lang w:eastAsia="x-none"/>
        </w:rPr>
      </w:pPr>
      <w:proofErr w:type="spellStart"/>
      <w:r w:rsidRPr="005A1C20">
        <w:rPr>
          <w:rFonts w:ascii="Garamond" w:eastAsia="Calibri" w:hAnsi="Garamond" w:cs="Times New Roman"/>
          <w:szCs w:val="22"/>
          <w:lang w:eastAsia="x-none"/>
        </w:rPr>
        <w:t>manten</w:t>
      </w:r>
      <w:r w:rsidR="00B45E9C">
        <w:rPr>
          <w:rFonts w:ascii="Garamond" w:eastAsia="Calibri" w:hAnsi="Garamond" w:cs="Times New Roman"/>
          <w:szCs w:val="22"/>
          <w:lang w:eastAsia="x-none"/>
        </w:rPr>
        <w:t xml:space="preserve">ere </w:t>
      </w:r>
      <w:proofErr w:type="spellEnd"/>
      <w:r w:rsidRPr="005A1C20">
        <w:rPr>
          <w:rFonts w:ascii="Garamond" w:eastAsia="Calibri" w:hAnsi="Garamond" w:cs="Times New Roman"/>
          <w:szCs w:val="22"/>
          <w:lang w:eastAsia="x-none"/>
        </w:rPr>
        <w:t>la localizzazione delle attività produttive</w:t>
      </w:r>
      <w:r w:rsidR="00B45E9C">
        <w:rPr>
          <w:rFonts w:ascii="Garamond" w:eastAsia="Calibri" w:hAnsi="Garamond" w:cs="Times New Roman"/>
          <w:szCs w:val="22"/>
          <w:lang w:eastAsia="x-none"/>
        </w:rPr>
        <w:t xml:space="preserve">, così come individuata all’atto della presentazione della domanda di </w:t>
      </w:r>
      <w:proofErr w:type="gramStart"/>
      <w:r w:rsidR="00B45E9C">
        <w:rPr>
          <w:rFonts w:ascii="Garamond" w:eastAsia="Calibri" w:hAnsi="Garamond" w:cs="Times New Roman"/>
          <w:szCs w:val="22"/>
          <w:lang w:eastAsia="x-none"/>
        </w:rPr>
        <w:t>sostegno,  che</w:t>
      </w:r>
      <w:proofErr w:type="gramEnd"/>
      <w:r w:rsidR="00B45E9C">
        <w:rPr>
          <w:rFonts w:ascii="Garamond" w:eastAsia="Calibri" w:hAnsi="Garamond" w:cs="Times New Roman"/>
          <w:szCs w:val="22"/>
          <w:lang w:eastAsia="x-none"/>
        </w:rPr>
        <w:t xml:space="preserve"> hanno beneficiato del sostegno pubblico per tutta la durata degli impegni</w:t>
      </w:r>
      <w:r w:rsidRPr="005A1C20">
        <w:rPr>
          <w:rFonts w:ascii="Garamond" w:eastAsia="Calibri" w:hAnsi="Garamond" w:cs="Times New Roman"/>
          <w:szCs w:val="22"/>
          <w:lang w:eastAsia="x-none"/>
        </w:rPr>
        <w:t>;</w:t>
      </w:r>
    </w:p>
    <w:p w:rsidR="005F5DBE" w:rsidRDefault="007B5279">
      <w:pPr>
        <w:numPr>
          <w:ilvl w:val="0"/>
          <w:numId w:val="1"/>
        </w:numPr>
        <w:spacing w:before="120" w:after="120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osservare le modalità di esecuzione degli investimenti previste dal</w:t>
      </w:r>
      <w:r w:rsidR="00B45E9C">
        <w:rPr>
          <w:rFonts w:ascii="Garamond" w:eastAsia="Calibri" w:hAnsi="Garamond" w:cs="Times New Roman"/>
          <w:szCs w:val="22"/>
          <w:lang w:eastAsia="x-none"/>
        </w:rPr>
        <w:t>l’avviso pubblico, dal pr</w:t>
      </w:r>
      <w:r>
        <w:rPr>
          <w:rFonts w:ascii="Garamond" w:eastAsia="Calibri" w:hAnsi="Garamond" w:cs="Times New Roman"/>
          <w:szCs w:val="22"/>
          <w:lang w:eastAsia="x-none"/>
        </w:rPr>
        <w:t>ovvedimento di concessione e da eventuali atti correlati, nonché dalla normativa urbanistica, ambientale, paesaggistica vigente e dai vincoli di altra natura eventualmente esistenti;</w:t>
      </w:r>
    </w:p>
    <w:p w:rsidR="005F5DBE" w:rsidRDefault="007B5279">
      <w:pPr>
        <w:numPr>
          <w:ilvl w:val="0"/>
          <w:numId w:val="1"/>
        </w:numPr>
        <w:spacing w:before="120" w:after="120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attivare prima dell’avvio degli interventi per i quali si richiedono i benefici o della presentazione della prima Domanda di Pagamento (</w:t>
      </w:r>
      <w:proofErr w:type="spellStart"/>
      <w:r>
        <w:rPr>
          <w:rFonts w:ascii="Garamond" w:eastAsia="Calibri" w:hAnsi="Garamond" w:cs="Times New Roman"/>
          <w:szCs w:val="22"/>
          <w:lang w:eastAsia="x-none"/>
        </w:rPr>
        <w:t>DdP</w:t>
      </w:r>
      <w:proofErr w:type="spellEnd"/>
      <w:r>
        <w:rPr>
          <w:rFonts w:ascii="Garamond" w:eastAsia="Calibri" w:hAnsi="Garamond" w:cs="Times New Roman"/>
          <w:szCs w:val="22"/>
          <w:lang w:eastAsia="x-none"/>
        </w:rPr>
        <w:t>), un conto corrente dedicato intestato al soggetto beneficiario;</w:t>
      </w:r>
    </w:p>
    <w:p w:rsidR="005F5DBE" w:rsidRDefault="007B5279">
      <w:pPr>
        <w:numPr>
          <w:ilvl w:val="0"/>
          <w:numId w:val="1"/>
        </w:numPr>
        <w:spacing w:before="120" w:after="120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mantenere attivo il conto corrente dedicato per tutta la durata dell’investimento e fino alla completa erogazione dei relativi aiuti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 xml:space="preserve">realizzare un piano di investimenti </w:t>
      </w:r>
      <w:r w:rsidR="00B45E9C">
        <w:rPr>
          <w:rFonts w:ascii="Garamond" w:eastAsia="Calibri" w:hAnsi="Garamond" w:cs="Times New Roman"/>
          <w:szCs w:val="22"/>
          <w:lang w:eastAsia="x-none"/>
        </w:rPr>
        <w:t xml:space="preserve">di importo </w:t>
      </w:r>
      <w:r>
        <w:rPr>
          <w:rFonts w:ascii="Garamond" w:eastAsia="Calibri" w:hAnsi="Garamond" w:cs="Times New Roman"/>
          <w:szCs w:val="22"/>
          <w:lang w:eastAsia="x-none"/>
        </w:rPr>
        <w:t>non inferiore ad Euro 30.000,00</w:t>
      </w:r>
      <w:r w:rsidR="00B45E9C">
        <w:rPr>
          <w:rFonts w:ascii="Garamond" w:eastAsia="Calibri" w:hAnsi="Garamond" w:cs="Times New Roman"/>
          <w:szCs w:val="22"/>
          <w:lang w:eastAsia="x-none"/>
        </w:rPr>
        <w:t xml:space="preserve"> oltre IVA</w:t>
      </w:r>
      <w:r>
        <w:rPr>
          <w:rFonts w:ascii="Garamond" w:eastAsia="Calibri" w:hAnsi="Garamond" w:cs="Times New Roman"/>
          <w:szCs w:val="22"/>
          <w:lang w:eastAsia="x-none"/>
        </w:rPr>
        <w:t>;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mantenere i requisiti di ammissibilità di cui all’Avviso Pubblico per tutta la durata de</w:t>
      </w:r>
      <w:r w:rsidR="00B45E9C">
        <w:rPr>
          <w:rFonts w:ascii="Garamond" w:eastAsia="Calibri" w:hAnsi="Garamond" w:cs="Times New Roman"/>
          <w:szCs w:val="22"/>
          <w:lang w:eastAsia="x-none"/>
        </w:rPr>
        <w:t>gli impegni</w:t>
      </w:r>
      <w:r>
        <w:rPr>
          <w:rFonts w:ascii="Garamond" w:eastAsia="Calibri" w:hAnsi="Garamond" w:cs="Times New Roman"/>
          <w:szCs w:val="22"/>
          <w:lang w:eastAsia="x-none"/>
        </w:rPr>
        <w:t>;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 xml:space="preserve">mantenere la destinazione d'uso degli investimenti realizzati per le medesime finalità per cui sono stati approvati per un periodo minimo di cinque anni a decorrere dalla data del pagamento finale del contributo (cfr. Reg. UE n. 1303/2013, articolo 71 “Stabilità delle operazioni”); 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non richiedere, per gli interventi ammessi a finanziamento, altri contributi pubblici;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mantenere il possesso degli immobili interessati dagli interventi e delle attrezzature eventuale acquistate per almeno 5 anni dalla data del pagamento finale del contributo richiesto;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custodire in sicurezza i documenti giustificativi di spesa dell’operazione ammessa a cofinanziamento, al fine di permettere in qualsiasi momento le verifiche in capo ai competenti organismi e assicurarne la custodia fino ad almeno cinque anni dalla data di ultimazione dei lavori;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osservare le modalità di rendicontazione delle spese relative agli investimenti ammissibili, secondo quanto stabilito nel presente Avviso e quanto previsto dal provvedimento di concessione e da eventuali atti correlati;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rispettare gli obblighi in materia di informazione e pubblicità, anche in riferimento all’utilizzo del logo dell’Unione Europea, specificando il Fondo di finanziamento, la Misura/Sottomisura/Operazione, secondo quanto previsto dalla vigente normativa europea.</w:t>
      </w:r>
    </w:p>
    <w:p w:rsidR="005F5DBE" w:rsidRDefault="007B5279">
      <w:pPr>
        <w:numPr>
          <w:ilvl w:val="0"/>
          <w:numId w:val="1"/>
        </w:numPr>
        <w:spacing w:before="120" w:after="120" w:line="300" w:lineRule="atLeast"/>
        <w:ind w:left="284" w:hanging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  <w:r>
        <w:rPr>
          <w:rFonts w:ascii="Garamond" w:eastAsia="Calibri" w:hAnsi="Garamond" w:cs="Times New Roman"/>
          <w:szCs w:val="22"/>
          <w:lang w:eastAsia="x-none"/>
        </w:rPr>
        <w:t>ottenere tutti i titoli abilitativi (autorizzazioni/permessi/nulla osta/pareri per valutazioni di natura urbanistica, ambientale, paesaggistica, ecc.)</w:t>
      </w:r>
      <w:r w:rsidR="00534D1E">
        <w:rPr>
          <w:rFonts w:ascii="Garamond" w:eastAsia="Calibri" w:hAnsi="Garamond" w:cs="Times New Roman"/>
          <w:szCs w:val="22"/>
          <w:lang w:eastAsia="x-none"/>
        </w:rPr>
        <w:t xml:space="preserve"> necessari alla realizzazione delle opere finanziate preliminarmente all’avvio delle stesse</w:t>
      </w:r>
      <w:bookmarkStart w:id="2" w:name="_GoBack"/>
      <w:bookmarkEnd w:id="2"/>
      <w:r>
        <w:rPr>
          <w:rFonts w:ascii="Garamond" w:eastAsia="Calibri" w:hAnsi="Garamond" w:cs="Times New Roman"/>
          <w:szCs w:val="22"/>
          <w:lang w:eastAsia="x-none"/>
        </w:rPr>
        <w:t>, ove pertinenti;</w:t>
      </w:r>
    </w:p>
    <w:p w:rsidR="005F5DBE" w:rsidRDefault="005F5DBE">
      <w:pPr>
        <w:spacing w:before="120" w:after="120" w:line="300" w:lineRule="atLeast"/>
        <w:ind w:left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</w:p>
    <w:p w:rsidR="005F5DBE" w:rsidRDefault="005F5DBE">
      <w:pPr>
        <w:spacing w:before="120" w:after="120"/>
        <w:ind w:left="284"/>
        <w:contextualSpacing/>
        <w:jc w:val="both"/>
        <w:rPr>
          <w:rFonts w:ascii="Garamond" w:eastAsia="Calibri" w:hAnsi="Garamond" w:cs="Times New Roman"/>
          <w:szCs w:val="22"/>
          <w:lang w:eastAsia="x-none"/>
        </w:rPr>
      </w:pPr>
    </w:p>
    <w:p w:rsidR="005F5DBE" w:rsidRDefault="007B5279">
      <w:pPr>
        <w:spacing w:before="240" w:line="276" w:lineRule="auto"/>
        <w:jc w:val="both"/>
        <w:rPr>
          <w:rFonts w:ascii="Garamond" w:eastAsia="Calibri" w:hAnsi="Garamond" w:cs="Times New Roman"/>
          <w:szCs w:val="22"/>
          <w:lang w:eastAsia="en-US"/>
        </w:rPr>
      </w:pPr>
      <w:r>
        <w:rPr>
          <w:rFonts w:ascii="Garamond" w:eastAsia="Calibri" w:hAnsi="Garamond" w:cs="Times New Roman"/>
          <w:sz w:val="20"/>
          <w:szCs w:val="22"/>
          <w:lang w:eastAsia="en-US"/>
        </w:rPr>
        <w:t>Luogo _________________ data __/__/____</w:t>
      </w:r>
      <w:r>
        <w:rPr>
          <w:rFonts w:ascii="Garamond" w:eastAsia="Calibri" w:hAnsi="Garamond" w:cs="Times New Roman"/>
          <w:sz w:val="20"/>
          <w:szCs w:val="22"/>
          <w:lang w:eastAsia="en-US"/>
        </w:rPr>
        <w:tab/>
      </w:r>
      <w:r>
        <w:rPr>
          <w:rFonts w:ascii="Garamond" w:eastAsia="Calibri" w:hAnsi="Garamond" w:cs="Times New Roman"/>
          <w:sz w:val="20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</w:p>
    <w:p w:rsidR="005F5DBE" w:rsidRDefault="007B5279">
      <w:pPr>
        <w:spacing w:line="276" w:lineRule="auto"/>
        <w:ind w:left="6237" w:firstLine="6"/>
        <w:jc w:val="center"/>
        <w:rPr>
          <w:rFonts w:ascii="Garamond" w:eastAsia="Calibri" w:hAnsi="Garamond" w:cs="Times New Roman"/>
          <w:szCs w:val="22"/>
          <w:lang w:eastAsia="en-US"/>
        </w:rPr>
      </w:pPr>
      <w:r>
        <w:rPr>
          <w:rFonts w:ascii="Garamond" w:eastAsia="Calibri" w:hAnsi="Garamond" w:cs="Times New Roman"/>
          <w:szCs w:val="22"/>
          <w:lang w:eastAsia="en-US"/>
        </w:rPr>
        <w:t>Firma del richiedente</w:t>
      </w:r>
    </w:p>
    <w:p w:rsidR="005F5DBE" w:rsidRDefault="007B5279">
      <w:pPr>
        <w:spacing w:after="200" w:line="276" w:lineRule="auto"/>
        <w:ind w:left="6237" w:firstLine="6"/>
        <w:jc w:val="center"/>
        <w:rPr>
          <w:rFonts w:ascii="Garamond" w:eastAsia="Calibri" w:hAnsi="Garamond" w:cs="Times New Roman"/>
          <w:szCs w:val="22"/>
          <w:lang w:eastAsia="en-US"/>
        </w:rPr>
      </w:pPr>
      <w:r>
        <w:rPr>
          <w:rFonts w:ascii="Garamond" w:eastAsia="Calibri" w:hAnsi="Garamond" w:cs="Times New Roman"/>
          <w:szCs w:val="22"/>
          <w:lang w:eastAsia="en-US"/>
        </w:rPr>
        <w:t>____________________________</w:t>
      </w:r>
    </w:p>
    <w:p w:rsidR="005F5DBE" w:rsidRDefault="007B5279">
      <w:pPr>
        <w:spacing w:after="120"/>
        <w:jc w:val="both"/>
        <w:rPr>
          <w:rFonts w:ascii="Garamond" w:eastAsia="Calibri" w:hAnsi="Garamond" w:cs="Times New Roman"/>
          <w:sz w:val="20"/>
          <w:szCs w:val="20"/>
          <w:lang w:eastAsia="x-none"/>
        </w:rPr>
      </w:pPr>
      <w:r>
        <w:rPr>
          <w:rFonts w:ascii="Garamond" w:eastAsia="Calibri" w:hAnsi="Garamond" w:cs="Times New Roman"/>
          <w:sz w:val="20"/>
          <w:szCs w:val="20"/>
          <w:lang w:eastAsia="x-none"/>
        </w:rPr>
        <w:lastRenderedPageBreak/>
        <w:t>Dichiara altresì di essere informato che i dati acquisiti vengono trattati nel rispetto della normativa vigente ed in particolare al D.L. n. 196/2003 “Codice in materia di protezione dei dati personali” e al Regolamento Generale sulla Protezione dei Dati (GDPR), Reg. (UE) n. 2016/679e che i dati personali raccolti saranno trattati, anche con strumenti informatici, esclusivamente nell’ambito del procedimento per il quale la presente dichiarazione viene resa.</w:t>
      </w:r>
    </w:p>
    <w:p w:rsidR="005F5DBE" w:rsidRDefault="005F5DBE">
      <w:pPr>
        <w:spacing w:after="120"/>
        <w:jc w:val="both"/>
        <w:rPr>
          <w:rFonts w:ascii="Garamond" w:eastAsia="Calibri" w:hAnsi="Garamond" w:cs="Times New Roman"/>
          <w:sz w:val="20"/>
          <w:szCs w:val="20"/>
          <w:lang w:eastAsia="x-none"/>
        </w:rPr>
      </w:pPr>
    </w:p>
    <w:p w:rsidR="005F5DBE" w:rsidRDefault="007B5279">
      <w:pPr>
        <w:spacing w:line="276" w:lineRule="auto"/>
        <w:jc w:val="both"/>
        <w:rPr>
          <w:rFonts w:ascii="Garamond" w:eastAsia="Calibri" w:hAnsi="Garamond" w:cs="Times New Roman"/>
          <w:szCs w:val="22"/>
          <w:lang w:eastAsia="en-US"/>
        </w:rPr>
      </w:pPr>
      <w:r>
        <w:rPr>
          <w:rFonts w:ascii="Garamond" w:eastAsia="Calibri" w:hAnsi="Garamond" w:cs="Times New Roman"/>
          <w:szCs w:val="22"/>
          <w:lang w:eastAsia="en-US"/>
        </w:rPr>
        <w:t>Luogo _________________ data __/__/____</w:t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  <w:t xml:space="preserve">             Firma del richiedente</w:t>
      </w:r>
    </w:p>
    <w:p w:rsidR="005F5DBE" w:rsidRDefault="007B5279">
      <w:pPr>
        <w:spacing w:line="276" w:lineRule="auto"/>
        <w:jc w:val="both"/>
        <w:rPr>
          <w:rFonts w:ascii="Garamond" w:eastAsia="Calibri" w:hAnsi="Garamond" w:cs="Times New Roman"/>
          <w:szCs w:val="22"/>
          <w:lang w:eastAsia="en-US"/>
        </w:rPr>
      </w:pP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</w:r>
      <w:r>
        <w:rPr>
          <w:rFonts w:ascii="Garamond" w:eastAsia="Calibri" w:hAnsi="Garamond" w:cs="Times New Roman"/>
          <w:szCs w:val="22"/>
          <w:lang w:eastAsia="en-US"/>
        </w:rPr>
        <w:tab/>
        <w:t>___________________________</w:t>
      </w:r>
    </w:p>
    <w:p w:rsidR="005F5DBE" w:rsidRDefault="005F5DBE">
      <w:pPr>
        <w:jc w:val="right"/>
      </w:pPr>
    </w:p>
    <w:sectPr w:rsidR="005F5DBE">
      <w:headerReference w:type="default" r:id="rId8"/>
      <w:footerReference w:type="default" r:id="rId9"/>
      <w:pgSz w:w="11906" w:h="16838"/>
      <w:pgMar w:top="2233" w:right="1134" w:bottom="1737" w:left="1134" w:header="708" w:footer="1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225" w:rsidRDefault="006D2225">
      <w:r>
        <w:separator/>
      </w:r>
    </w:p>
  </w:endnote>
  <w:endnote w:type="continuationSeparator" w:id="0">
    <w:p w:rsidR="006D2225" w:rsidRDefault="006D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DBE" w:rsidRDefault="007B5279">
    <w:pPr>
      <w:pStyle w:val="Pidipagina"/>
      <w:tabs>
        <w:tab w:val="left" w:pos="3180"/>
      </w:tabs>
    </w:pPr>
    <w:r>
      <w:rPr>
        <w:noProof/>
      </w:rPr>
      <w:drawing>
        <wp:anchor distT="0" distB="12700" distL="114300" distR="11430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9405620</wp:posOffset>
          </wp:positionV>
          <wp:extent cx="6817995" cy="1905"/>
          <wp:effectExtent l="0" t="0" r="0" b="0"/>
          <wp:wrapSquare wrapText="bothSides"/>
          <wp:docPr id="2" name="Immagine 5" descr="Macintosh HD:Users:MAC-Grafici:Desktop:trulli_barsento:intestata:bottom_comu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MAC-Grafici:Desktop:trulli_barsento:intestata:bottom_comuni.png"/>
                  <pic:cNvPicPr/>
                </pic:nvPicPr>
                <pic:blipFill>
                  <a:blip r:embed="rId1"/>
                  <a:stretch/>
                </pic:blipFill>
                <pic:spPr>
                  <a:xfrm rot="10800000">
                    <a:off x="0" y="0"/>
                    <a:ext cx="6817320" cy="1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225" w:rsidRDefault="006D2225">
      <w:r>
        <w:separator/>
      </w:r>
    </w:p>
  </w:footnote>
  <w:footnote w:type="continuationSeparator" w:id="0">
    <w:p w:rsidR="006D2225" w:rsidRDefault="006D2225">
      <w:r>
        <w:continuationSeparator/>
      </w:r>
    </w:p>
  </w:footnote>
  <w:footnote w:id="1">
    <w:p w:rsidR="005F5DBE" w:rsidRDefault="007B5279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Fonts w:ascii="Calibri" w:hAnsi="Calibri"/>
          <w:sz w:val="18"/>
        </w:rPr>
        <w:tab/>
        <w:t xml:space="preserve"> Qualora la dichiarazione non sia firmata digitalmente, allegare fotocopia di un valido documento di identità del dichiarante</w:t>
      </w:r>
    </w:p>
  </w:footnote>
  <w:footnote w:id="2">
    <w:p w:rsidR="005F5DBE" w:rsidRDefault="007B5279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Fonts w:ascii="Calibri" w:hAnsi="Calibri"/>
          <w:sz w:val="18"/>
        </w:rPr>
        <w:tab/>
        <w:t xml:space="preserve"> Indicare se “titolare” o “legale rappresentante” o “socio”.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DBE" w:rsidRDefault="007B5279">
    <w:pPr>
      <w:pStyle w:val="Intestazione"/>
    </w:pPr>
    <w:r>
      <w:rPr>
        <w:noProof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31347"/>
    <w:multiLevelType w:val="multilevel"/>
    <w:tmpl w:val="65921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4F2947"/>
    <w:multiLevelType w:val="multilevel"/>
    <w:tmpl w:val="69CAC1DA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BE"/>
    <w:rsid w:val="001231CE"/>
    <w:rsid w:val="00372FCC"/>
    <w:rsid w:val="00387C24"/>
    <w:rsid w:val="004E05CB"/>
    <w:rsid w:val="004F5FE6"/>
    <w:rsid w:val="00534D1E"/>
    <w:rsid w:val="005A1C20"/>
    <w:rsid w:val="005F5DBE"/>
    <w:rsid w:val="006D2225"/>
    <w:rsid w:val="007B5279"/>
    <w:rsid w:val="00822836"/>
    <w:rsid w:val="00B45E9C"/>
    <w:rsid w:val="00CA37CA"/>
    <w:rsid w:val="00CA4170"/>
    <w:rsid w:val="00E207C8"/>
    <w:rsid w:val="00F8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0D75"/>
  <w15:docId w15:val="{0F34E55D-2455-448C-938B-A09E9158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3D5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13D5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13D53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qFormat/>
    <w:rsid w:val="0096613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966137"/>
    <w:rPr>
      <w:rFonts w:ascii="Times" w:eastAsia="Times" w:hAnsi="Times" w:cs="Times New Roman"/>
      <w:sz w:val="20"/>
      <w:szCs w:val="20"/>
      <w:lang w:val="x-none" w:eastAsia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A2C60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A83359"/>
    <w:rPr>
      <w:rFonts w:ascii="Times New Roman" w:eastAsia="Times New Roman" w:hAnsi="Times New Roman" w:cs="Times New Roman"/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A83359"/>
    <w:rPr>
      <w:vertAlign w:val="superscript"/>
    </w:rPr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A83359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22">
    <w:name w:val="ListLabel 22"/>
    <w:qFormat/>
    <w:rPr>
      <w:rFonts w:ascii="Garamond" w:hAnsi="Garamond"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Garamond" w:hAnsi="Garamond" w:cs="Wingdings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13D53"/>
    <w:rPr>
      <w:rFonts w:ascii="Lucida Grande" w:hAnsi="Lucida Grande" w:cs="Lucida Grande"/>
      <w:sz w:val="18"/>
      <w:szCs w:val="18"/>
    </w:rPr>
  </w:style>
  <w:style w:type="paragraph" w:styleId="Testocommento">
    <w:name w:val="annotation text"/>
    <w:basedOn w:val="Normale"/>
    <w:link w:val="TestocommentoCarattere"/>
    <w:qFormat/>
    <w:rsid w:val="00966137"/>
    <w:pPr>
      <w:suppressAutoHyphens/>
    </w:pPr>
    <w:rPr>
      <w:rFonts w:ascii="Times" w:eastAsia="Times" w:hAnsi="Times" w:cs="Times New Roman"/>
      <w:sz w:val="20"/>
      <w:szCs w:val="20"/>
      <w:lang w:val="x-none" w:eastAsia="ar-SA"/>
    </w:rPr>
  </w:style>
  <w:style w:type="paragraph" w:styleId="Testonotaapidipagina">
    <w:name w:val="footnote text"/>
    <w:basedOn w:val="Normale"/>
    <w:link w:val="TestonotaapidipaginaCarattere"/>
    <w:rsid w:val="00A83359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8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F5D0-B6D5-45FA-8028-3FBD7F5A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2017-03-14T16:50:00Z</cp:lastPrinted>
  <dcterms:created xsi:type="dcterms:W3CDTF">2021-01-28T09:18:00Z</dcterms:created>
  <dcterms:modified xsi:type="dcterms:W3CDTF">2021-02-11T12:26:00Z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